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7B55" w:rsidRDefault="00C57B55" w:rsidP="00C57B55">
      <w:pPr>
        <w:jc w:val="center"/>
        <w:rPr>
          <w:b/>
          <w:szCs w:val="28"/>
        </w:rPr>
      </w:pPr>
    </w:p>
    <w:p w:rsidR="00C57B55" w:rsidRDefault="00C57B55" w:rsidP="00C57B55">
      <w:pPr>
        <w:jc w:val="center"/>
        <w:rPr>
          <w:b/>
          <w:sz w:val="36"/>
          <w:szCs w:val="40"/>
        </w:rPr>
      </w:pPr>
    </w:p>
    <w:p w:rsidR="00C57B55" w:rsidRDefault="00C57B55" w:rsidP="00C57B55">
      <w:pPr>
        <w:jc w:val="center"/>
        <w:rPr>
          <w:b/>
          <w:szCs w:val="28"/>
        </w:rPr>
      </w:pPr>
    </w:p>
    <w:p w:rsidR="00C57B55" w:rsidRDefault="00C57B55" w:rsidP="00C57B55">
      <w:pPr>
        <w:jc w:val="center"/>
        <w:rPr>
          <w:b/>
          <w:szCs w:val="28"/>
        </w:rPr>
      </w:pPr>
    </w:p>
    <w:p w:rsidR="00C57B55" w:rsidRDefault="00C57B55" w:rsidP="00C57B55">
      <w:pPr>
        <w:jc w:val="center"/>
        <w:rPr>
          <w:b/>
          <w:szCs w:val="28"/>
        </w:rPr>
      </w:pPr>
    </w:p>
    <w:p w:rsidR="00C57B55" w:rsidRDefault="00C57B55" w:rsidP="00C57B55">
      <w:pPr>
        <w:jc w:val="center"/>
        <w:rPr>
          <w:b/>
          <w:szCs w:val="28"/>
        </w:rPr>
      </w:pPr>
    </w:p>
    <w:p w:rsidR="00F61B43" w:rsidRDefault="00BB0F59" w:rsidP="00C57B55">
      <w:pPr>
        <w:jc w:val="center"/>
        <w:rPr>
          <w:b/>
          <w:szCs w:val="28"/>
        </w:rPr>
      </w:pPr>
      <w:r w:rsidRPr="00BB0F59">
        <w:rPr>
          <w:b/>
          <w:noProof/>
          <w:szCs w:val="28"/>
        </w:rPr>
        <w:lastRenderedPageBreak/>
        <w:drawing>
          <wp:inline distT="0" distB="0" distL="0" distR="0">
            <wp:extent cx="9251950" cy="6730938"/>
            <wp:effectExtent l="0" t="0" r="0" b="0"/>
            <wp:docPr id="1" name="Рисунок 1" descr="C:\Users\alina\Desktop\для сайта англ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ina\Desktop\для сайта англ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61B43" w:rsidRDefault="00F61B43" w:rsidP="0057203A">
      <w:pPr>
        <w:rPr>
          <w:b/>
          <w:szCs w:val="28"/>
        </w:rPr>
      </w:pPr>
    </w:p>
    <w:p w:rsidR="00F61B43" w:rsidRDefault="00F61B43" w:rsidP="00C57B55">
      <w:pPr>
        <w:jc w:val="center"/>
        <w:rPr>
          <w:b/>
          <w:szCs w:val="28"/>
        </w:rPr>
      </w:pPr>
    </w:p>
    <w:p w:rsidR="00F61B43" w:rsidRDefault="00F61B43" w:rsidP="00C57B55">
      <w:pPr>
        <w:jc w:val="center"/>
        <w:rPr>
          <w:b/>
          <w:szCs w:val="28"/>
        </w:rPr>
      </w:pPr>
    </w:p>
    <w:p w:rsidR="00C57B55" w:rsidRDefault="00C57B55" w:rsidP="00C57B55">
      <w:pPr>
        <w:jc w:val="center"/>
        <w:rPr>
          <w:b/>
          <w:szCs w:val="28"/>
        </w:rPr>
      </w:pPr>
    </w:p>
    <w:p w:rsidR="00C57B55" w:rsidRDefault="00C57B55" w:rsidP="00C57B55">
      <w:pPr>
        <w:jc w:val="center"/>
        <w:rPr>
          <w:b/>
          <w:szCs w:val="28"/>
        </w:rPr>
      </w:pPr>
    </w:p>
    <w:p w:rsidR="00C57B55" w:rsidRDefault="00C57B55" w:rsidP="00C57B55">
      <w:pPr>
        <w:jc w:val="center"/>
        <w:rPr>
          <w:b/>
          <w:sz w:val="16"/>
          <w:szCs w:val="18"/>
        </w:rPr>
      </w:pPr>
    </w:p>
    <w:p w:rsidR="004F574C" w:rsidRDefault="004F574C" w:rsidP="004F574C">
      <w:pPr>
        <w:pStyle w:val="c15c17"/>
        <w:spacing w:before="0" w:beforeAutospacing="0" w:after="0" w:afterAutospacing="0"/>
        <w:jc w:val="center"/>
        <w:rPr>
          <w:rStyle w:val="c7c21"/>
          <w:b/>
          <w:bCs/>
        </w:rPr>
      </w:pPr>
      <w:r>
        <w:rPr>
          <w:rStyle w:val="c7c21"/>
          <w:b/>
          <w:bCs/>
        </w:rPr>
        <w:t>Пояснительная записка.</w:t>
      </w:r>
    </w:p>
    <w:p w:rsidR="00C87C82" w:rsidRDefault="00C87C82" w:rsidP="004F574C">
      <w:pPr>
        <w:pStyle w:val="c15c17"/>
        <w:spacing w:before="0" w:beforeAutospacing="0" w:after="0" w:afterAutospacing="0"/>
        <w:jc w:val="center"/>
      </w:pPr>
    </w:p>
    <w:p w:rsidR="004F574C" w:rsidRDefault="004F574C" w:rsidP="00D211BF">
      <w:pPr>
        <w:pStyle w:val="c9c32"/>
        <w:spacing w:before="0" w:beforeAutospacing="0" w:after="0" w:afterAutospacing="0"/>
        <w:ind w:firstLine="708"/>
        <w:jc w:val="both"/>
        <w:rPr>
          <w:rStyle w:val="c7"/>
        </w:rPr>
      </w:pPr>
      <w:r>
        <w:rPr>
          <w:rStyle w:val="c7"/>
        </w:rPr>
        <w:t xml:space="preserve">   Данная программа была разработана в связи с отсутствием государственной программы по английскому языку по внеурочной деятельности для 1 класса. </w:t>
      </w:r>
    </w:p>
    <w:p w:rsidR="004F574C" w:rsidRDefault="004F574C" w:rsidP="004F574C">
      <w:pPr>
        <w:pStyle w:val="c9c32"/>
        <w:spacing w:before="0" w:beforeAutospacing="0" w:after="0" w:afterAutospacing="0"/>
        <w:ind w:firstLine="708"/>
        <w:jc w:val="both"/>
      </w:pPr>
      <w:proofErr w:type="gramStart"/>
      <w:r>
        <w:rPr>
          <w:rStyle w:val="c7"/>
        </w:rPr>
        <w:t>Основные функции иностранного языка на раннем этапе его изучения заключаются в развитии как общей речевой способности детей дошкольного возраста и младшего школьного возраста, так и в формировании их способностей и готовности использовать именно иностранный язык как средство общения, как способ приобщения к другой национальной культуре и как действенное средство непрерывного языкового образования, воспитания и разностороннего развития личности ребенка.</w:t>
      </w:r>
      <w:proofErr w:type="gramEnd"/>
      <w:r>
        <w:rPr>
          <w:rStyle w:val="c7"/>
        </w:rPr>
        <w:t xml:space="preserve"> Все эти функции учебного предмета реализуются с первых шагов обучения.</w:t>
      </w:r>
    </w:p>
    <w:p w:rsidR="004F574C" w:rsidRDefault="004F574C" w:rsidP="004F574C">
      <w:pPr>
        <w:pStyle w:val="c9"/>
        <w:spacing w:before="0" w:beforeAutospacing="0" w:after="0" w:afterAutospacing="0"/>
        <w:ind w:firstLine="708"/>
        <w:jc w:val="both"/>
      </w:pPr>
      <w:r>
        <w:rPr>
          <w:rStyle w:val="c7"/>
        </w:rPr>
        <w:t>    Актуальность раннего обучения иностранным языкам заключается в том, что дети младшего школьного возраста проявляют большой интерес к людям иной культуры. Эти детские впечатления сохраняются на долгое время и способствуют развитию внутренней мотивации изучения первого, а позже и второго иностранного языка.</w:t>
      </w:r>
    </w:p>
    <w:p w:rsidR="004F574C" w:rsidRDefault="004F574C" w:rsidP="004F574C">
      <w:pPr>
        <w:pStyle w:val="c9"/>
        <w:spacing w:before="0" w:beforeAutospacing="0" w:after="0" w:afterAutospacing="0"/>
        <w:ind w:firstLine="708"/>
        <w:jc w:val="both"/>
      </w:pPr>
      <w:r>
        <w:rPr>
          <w:rStyle w:val="c7"/>
        </w:rPr>
        <w:t>Существует пословица:</w:t>
      </w:r>
      <w:r>
        <w:rPr>
          <w:rStyle w:val="apple-converted-space"/>
        </w:rPr>
        <w:t> </w:t>
      </w:r>
      <w:r>
        <w:rPr>
          <w:rStyle w:val="c7c55"/>
          <w:i/>
          <w:iCs/>
        </w:rPr>
        <w:t>“Сколько языков ты знаешь, столько раз ты человек”</w:t>
      </w:r>
      <w:r>
        <w:rPr>
          <w:rStyle w:val="c7"/>
        </w:rPr>
        <w:t>. Природная любознательность учащихся начальной школы, имитационные способности, отсутствие психологического барьера боязни в использовании иностранного языка как средства общения  способствуют эффективному решению задач, стоящих перед учителем.</w:t>
      </w:r>
    </w:p>
    <w:p w:rsidR="004F574C" w:rsidRDefault="004F574C" w:rsidP="004F574C">
      <w:pPr>
        <w:pStyle w:val="c9"/>
        <w:spacing w:before="0" w:beforeAutospacing="0" w:after="0" w:afterAutospacing="0"/>
        <w:ind w:firstLine="708"/>
        <w:jc w:val="both"/>
      </w:pPr>
      <w:r>
        <w:rPr>
          <w:rStyle w:val="c7"/>
        </w:rPr>
        <w:t>Приоритетным в начальной школе является воспитательный и развивающий аспект обучения предмету. Иностранный язык вводит учащихся в мир другой культуры, ориентирует их на формирование навыка и умения самостоятельно решать простейшие коммуникативно-познавательные задачи в процессе говорения, чтения и письма, формирует такие качества личности, как инициативность, умение работать в коллективе, умение защищать свою точку зрения и устойчивый интерес к изучению предмета. Другие предметы подготовили почву для изучения иностранного языка, а он, в свою очередь, внесёт свой вклад в развитие личности учащегося.</w:t>
      </w:r>
    </w:p>
    <w:p w:rsidR="004F574C" w:rsidRDefault="004F574C" w:rsidP="004F574C">
      <w:pPr>
        <w:pStyle w:val="c9"/>
        <w:spacing w:before="0" w:beforeAutospacing="0" w:after="0" w:afterAutospacing="0"/>
        <w:ind w:firstLine="708"/>
        <w:jc w:val="both"/>
      </w:pPr>
      <w:r>
        <w:rPr>
          <w:rStyle w:val="c7c21"/>
          <w:b/>
          <w:bCs/>
        </w:rPr>
        <w:t>       Развивающий аспект обучения</w:t>
      </w:r>
      <w:r>
        <w:rPr>
          <w:rStyle w:val="c7"/>
        </w:rPr>
        <w:t xml:space="preserve"> предполагает развитие речевых и мыслительных способностей детей. Изучение иностранного языка на ранних этапах способствует формированию </w:t>
      </w:r>
      <w:proofErr w:type="spellStart"/>
      <w:r>
        <w:rPr>
          <w:rStyle w:val="c7"/>
        </w:rPr>
        <w:t>коммуникативности</w:t>
      </w:r>
      <w:proofErr w:type="spellEnd"/>
      <w:r>
        <w:rPr>
          <w:rStyle w:val="c7"/>
        </w:rPr>
        <w:t xml:space="preserve"> как свойства личности, произвольности внимания и запоминания, лингвистической наблюдательности, самостоятельности, планирования речи, самоконтроля.</w:t>
      </w:r>
    </w:p>
    <w:p w:rsidR="004F574C" w:rsidRDefault="004F574C" w:rsidP="004F574C">
      <w:pPr>
        <w:pStyle w:val="c9"/>
        <w:spacing w:before="0" w:beforeAutospacing="0" w:after="0" w:afterAutospacing="0"/>
        <w:ind w:firstLine="708"/>
        <w:jc w:val="both"/>
      </w:pPr>
      <w:r>
        <w:rPr>
          <w:rStyle w:val="c7"/>
        </w:rPr>
        <w:t xml:space="preserve">Интенсификация процесса обучения осуществляется за счет использования разных приемов: познавательных и ролевых игр, драматизации, </w:t>
      </w:r>
      <w:proofErr w:type="spellStart"/>
      <w:r>
        <w:rPr>
          <w:rStyle w:val="c7"/>
        </w:rPr>
        <w:t>инсценирования</w:t>
      </w:r>
      <w:proofErr w:type="spellEnd"/>
      <w:r>
        <w:rPr>
          <w:rStyle w:val="c7"/>
        </w:rPr>
        <w:t>, а также использования в обучении современных компьютерных технологий, цифровых образовательных ресурсов.</w:t>
      </w:r>
    </w:p>
    <w:p w:rsidR="004F574C" w:rsidRDefault="004F574C" w:rsidP="004F574C">
      <w:pPr>
        <w:pStyle w:val="c9"/>
        <w:spacing w:before="0" w:beforeAutospacing="0" w:after="0" w:afterAutospacing="0"/>
        <w:ind w:firstLine="708"/>
        <w:jc w:val="both"/>
      </w:pPr>
      <w:r>
        <w:rPr>
          <w:rStyle w:val="c7"/>
        </w:rPr>
        <w:t>Широкая опора на зрительную, слуховую и моторную наглядность не только стимулирует разные анализаторы, но и мобилизует разные виды памяти, включая двигательную.</w:t>
      </w:r>
    </w:p>
    <w:p w:rsidR="00C87C82" w:rsidRPr="00C87C82" w:rsidRDefault="004F574C" w:rsidP="00C87C82">
      <w:pPr>
        <w:pStyle w:val="c9"/>
        <w:spacing w:before="0" w:beforeAutospacing="0" w:after="0" w:afterAutospacing="0"/>
        <w:ind w:firstLine="708"/>
        <w:jc w:val="both"/>
        <w:rPr>
          <w:rStyle w:val="c7c21c55"/>
        </w:rPr>
      </w:pPr>
      <w:r>
        <w:rPr>
          <w:rStyle w:val="c7"/>
        </w:rPr>
        <w:t>Программа представляет собой систему обучения учащихся 1 класса, подготавливающую их для дальнейшего изучения иностранного языка. При ее составлении были учтены возрастные особенности учащихся. Занятия проводятся в кабинете иностранного языка. Программа рассчитана на один год. Объем программы 33 часа для учащихся 1 класса  (по 1 часу в неделю продолжительностью 35 минут).</w:t>
      </w:r>
    </w:p>
    <w:p w:rsidR="004F574C" w:rsidRDefault="004F574C" w:rsidP="004F574C">
      <w:pPr>
        <w:pStyle w:val="c15c20"/>
        <w:spacing w:before="0" w:beforeAutospacing="0" w:after="0" w:afterAutospacing="0"/>
        <w:jc w:val="both"/>
      </w:pPr>
      <w:r>
        <w:rPr>
          <w:rStyle w:val="c7c21c55"/>
          <w:b/>
          <w:bCs/>
          <w:i/>
          <w:iCs/>
        </w:rPr>
        <w:lastRenderedPageBreak/>
        <w:t>Цели обучения</w:t>
      </w:r>
      <w:r>
        <w:rPr>
          <w:rStyle w:val="c7c55"/>
          <w:i/>
          <w:iCs/>
        </w:rPr>
        <w:t>:</w:t>
      </w:r>
    </w:p>
    <w:p w:rsidR="004F574C" w:rsidRDefault="004F574C" w:rsidP="004F574C">
      <w:pPr>
        <w:pStyle w:val="c15c20"/>
        <w:spacing w:before="0" w:beforeAutospacing="0" w:after="0" w:afterAutospacing="0"/>
        <w:jc w:val="both"/>
      </w:pPr>
      <w:proofErr w:type="gramStart"/>
      <w:r>
        <w:rPr>
          <w:rStyle w:val="c7"/>
        </w:rPr>
        <w:t>- формирование элементарных навыков общения на английском языке у обучающихся 1-го класса;</w:t>
      </w:r>
      <w:proofErr w:type="gramEnd"/>
    </w:p>
    <w:p w:rsidR="004F574C" w:rsidRDefault="004F574C" w:rsidP="004F574C">
      <w:pPr>
        <w:pStyle w:val="c15c20"/>
        <w:spacing w:before="0" w:beforeAutospacing="0" w:after="0" w:afterAutospacing="0"/>
        <w:jc w:val="both"/>
      </w:pPr>
      <w:r>
        <w:rPr>
          <w:rStyle w:val="c7"/>
        </w:rPr>
        <w:t>- развитие личности учащихся через приобщение к культуре и быту другого народа, через воспитание дружелюбного, уважительного отношения ко всем людям, независимо от языка, на котором они говорят, через выработку норм поведения в обществе.</w:t>
      </w:r>
    </w:p>
    <w:p w:rsidR="004F574C" w:rsidRDefault="004F574C" w:rsidP="004F574C">
      <w:pPr>
        <w:pStyle w:val="c15c20"/>
        <w:spacing w:before="0" w:beforeAutospacing="0" w:after="0" w:afterAutospacing="0"/>
        <w:jc w:val="both"/>
      </w:pPr>
      <w:r>
        <w:rPr>
          <w:rStyle w:val="c7"/>
        </w:rPr>
        <w:t> </w:t>
      </w:r>
      <w:r>
        <w:rPr>
          <w:rStyle w:val="apple-converted-space"/>
        </w:rPr>
        <w:t> </w:t>
      </w:r>
      <w:r>
        <w:rPr>
          <w:rStyle w:val="c7c21c55"/>
          <w:b/>
          <w:bCs/>
          <w:i/>
          <w:iCs/>
        </w:rPr>
        <w:t>Главные задачи</w:t>
      </w:r>
      <w:r>
        <w:rPr>
          <w:rStyle w:val="c7"/>
        </w:rPr>
        <w:t>:</w:t>
      </w:r>
    </w:p>
    <w:p w:rsidR="004F574C" w:rsidRDefault="004F574C" w:rsidP="004F574C">
      <w:pPr>
        <w:numPr>
          <w:ilvl w:val="0"/>
          <w:numId w:val="1"/>
        </w:numPr>
        <w:jc w:val="both"/>
      </w:pPr>
      <w:r>
        <w:rPr>
          <w:rStyle w:val="c7"/>
        </w:rPr>
        <w:t>вовлечение учащихся в образовательный процесс;</w:t>
      </w:r>
    </w:p>
    <w:p w:rsidR="004F574C" w:rsidRDefault="004F574C" w:rsidP="004F574C">
      <w:pPr>
        <w:numPr>
          <w:ilvl w:val="0"/>
          <w:numId w:val="1"/>
        </w:numPr>
        <w:jc w:val="both"/>
      </w:pPr>
      <w:r>
        <w:rPr>
          <w:rStyle w:val="c7"/>
        </w:rPr>
        <w:t>создание условий для коммуникативно-психологической адаптации учащихся  1 класса к изучению иностранного языка;</w:t>
      </w:r>
    </w:p>
    <w:p w:rsidR="004F574C" w:rsidRDefault="004F574C" w:rsidP="004F574C">
      <w:pPr>
        <w:numPr>
          <w:ilvl w:val="0"/>
          <w:numId w:val="1"/>
        </w:numPr>
        <w:jc w:val="both"/>
      </w:pPr>
      <w:r>
        <w:rPr>
          <w:rStyle w:val="c7"/>
        </w:rPr>
        <w:t>развитие коммуникативно-игровых и творческих способностей с помощью инсценировок, ролевых игр, проектов;</w:t>
      </w:r>
    </w:p>
    <w:p w:rsidR="004F574C" w:rsidRDefault="004F574C" w:rsidP="004F574C">
      <w:pPr>
        <w:numPr>
          <w:ilvl w:val="0"/>
          <w:numId w:val="1"/>
        </w:numPr>
        <w:jc w:val="both"/>
      </w:pPr>
      <w:r>
        <w:rPr>
          <w:rStyle w:val="c7"/>
        </w:rPr>
        <w:t>создание основы для развития механизма иноязычной речи в различных видах речевой деятельности;</w:t>
      </w:r>
    </w:p>
    <w:p w:rsidR="004F574C" w:rsidRDefault="004F574C" w:rsidP="004F574C">
      <w:pPr>
        <w:numPr>
          <w:ilvl w:val="0"/>
          <w:numId w:val="1"/>
        </w:numPr>
        <w:jc w:val="both"/>
      </w:pPr>
      <w:r>
        <w:rPr>
          <w:rStyle w:val="c7"/>
        </w:rPr>
        <w:t>формирование страноведческой мотивации с помощью доступной для этого возраста аутентичной информации о странах изучаемого языка и их культуре;</w:t>
      </w:r>
    </w:p>
    <w:p w:rsidR="004F574C" w:rsidRDefault="004F574C" w:rsidP="004F574C">
      <w:pPr>
        <w:numPr>
          <w:ilvl w:val="0"/>
          <w:numId w:val="1"/>
        </w:numPr>
        <w:jc w:val="both"/>
      </w:pPr>
      <w:r>
        <w:rPr>
          <w:rStyle w:val="c7"/>
        </w:rPr>
        <w:t>привитие доброжелательного отношения к окружающим;</w:t>
      </w:r>
    </w:p>
    <w:p w:rsidR="004F574C" w:rsidRDefault="004F574C" w:rsidP="004F574C">
      <w:pPr>
        <w:numPr>
          <w:ilvl w:val="0"/>
          <w:numId w:val="1"/>
        </w:numPr>
        <w:jc w:val="both"/>
      </w:pPr>
      <w:r>
        <w:rPr>
          <w:rStyle w:val="c7"/>
        </w:rPr>
        <w:t>воспитание хороших манер и вежливого поведения;</w:t>
      </w:r>
    </w:p>
    <w:p w:rsidR="004F574C" w:rsidRDefault="004F574C" w:rsidP="004F574C">
      <w:pPr>
        <w:numPr>
          <w:ilvl w:val="0"/>
          <w:numId w:val="1"/>
        </w:numPr>
        <w:jc w:val="both"/>
      </w:pPr>
      <w:r>
        <w:rPr>
          <w:rStyle w:val="c7"/>
        </w:rPr>
        <w:t> формирование чувства дружбы и интернационализма.</w:t>
      </w:r>
    </w:p>
    <w:p w:rsidR="004F574C" w:rsidRDefault="004F574C" w:rsidP="004F574C">
      <w:pPr>
        <w:pStyle w:val="c9"/>
        <w:spacing w:before="0" w:beforeAutospacing="0" w:after="0" w:afterAutospacing="0"/>
        <w:ind w:firstLine="708"/>
        <w:jc w:val="both"/>
      </w:pPr>
      <w:r>
        <w:rPr>
          <w:rStyle w:val="c7"/>
        </w:rPr>
        <w:t xml:space="preserve"> Так как данный курс обучения английскому языку составлен для учащихся 1 класса, предусматривается </w:t>
      </w:r>
      <w:proofErr w:type="spellStart"/>
      <w:r>
        <w:rPr>
          <w:rStyle w:val="c7"/>
        </w:rPr>
        <w:t>ежеурочное</w:t>
      </w:r>
      <w:proofErr w:type="spellEnd"/>
      <w:r>
        <w:rPr>
          <w:rStyle w:val="c7"/>
        </w:rPr>
        <w:t xml:space="preserve"> использование игровых технологий. Занятия строятся так, чтобы атмосфера игры царила от первой до последней минуты. </w:t>
      </w:r>
      <w:proofErr w:type="gramStart"/>
      <w:r>
        <w:rPr>
          <w:rStyle w:val="c7"/>
        </w:rPr>
        <w:t>Приостановить игровую деятельность и насильно включить  учащегося начальной школы в другую - значит затормозить интенсивное развитие и всестороннее раскрытие его задатков.</w:t>
      </w:r>
      <w:proofErr w:type="gramEnd"/>
    </w:p>
    <w:p w:rsidR="004F574C" w:rsidRDefault="004F574C" w:rsidP="004F574C">
      <w:pPr>
        <w:pStyle w:val="c9c63"/>
        <w:spacing w:before="0" w:beforeAutospacing="0" w:after="0" w:afterAutospacing="0"/>
        <w:ind w:firstLine="708"/>
        <w:jc w:val="both"/>
      </w:pPr>
      <w:r>
        <w:rPr>
          <w:rStyle w:val="c7"/>
        </w:rPr>
        <w:t>  Игра посильна даже слабым ученикам. Чувство равенства, атмосфера увлеченности и радости, ощущение посильности заданий - все это дает возможность ребятам преодолеть стеснительность, мешающую свободно употреблять в речи слова чужого языка, и благотворно сказывается на результатах обучения. Незаметно усваивается языковой материал, и вместе с этим возникает чувство удовлетворения.</w:t>
      </w:r>
    </w:p>
    <w:p w:rsidR="004F574C" w:rsidRDefault="004F574C" w:rsidP="004F574C">
      <w:pPr>
        <w:pStyle w:val="c15c20"/>
        <w:spacing w:before="0" w:beforeAutospacing="0" w:after="0" w:afterAutospacing="0"/>
        <w:jc w:val="both"/>
      </w:pPr>
      <w:r>
        <w:rPr>
          <w:rStyle w:val="c7"/>
        </w:rPr>
        <w:t>Ребята выполняют</w:t>
      </w:r>
      <w:r>
        <w:rPr>
          <w:rStyle w:val="apple-converted-space"/>
        </w:rPr>
        <w:t> </w:t>
      </w:r>
      <w:r>
        <w:rPr>
          <w:rStyle w:val="c7c21"/>
          <w:b/>
          <w:bCs/>
        </w:rPr>
        <w:t>различные задания</w:t>
      </w:r>
      <w:r>
        <w:rPr>
          <w:rStyle w:val="c7"/>
        </w:rPr>
        <w:t> в</w:t>
      </w:r>
      <w:r>
        <w:rPr>
          <w:rStyle w:val="apple-converted-space"/>
        </w:rPr>
        <w:t> </w:t>
      </w:r>
      <w:r>
        <w:rPr>
          <w:rStyle w:val="c7c21"/>
          <w:b/>
          <w:bCs/>
        </w:rPr>
        <w:t>игровой форме</w:t>
      </w:r>
      <w:r>
        <w:rPr>
          <w:rStyle w:val="c7"/>
        </w:rPr>
        <w:t>, что способствует становлению их способностей и создает благоприятный психологический климат в классе. Играя, дети легко усваивают сложные понятия, и изучение иностранного языка превращается в яркое увлекательное занятие. Если для достижения успеха в игре ребенку нужно совершить какое-то речевое действие, то оно осваивается почти без усилий.</w:t>
      </w:r>
      <w:r>
        <w:rPr>
          <w:rStyle w:val="apple-converted-space"/>
        </w:rPr>
        <w:t> </w:t>
      </w:r>
      <w:r>
        <w:rPr>
          <w:rStyle w:val="c7c21"/>
          <w:b/>
          <w:bCs/>
        </w:rPr>
        <w:t>Игра</w:t>
      </w:r>
      <w:r>
        <w:rPr>
          <w:rStyle w:val="c7"/>
        </w:rPr>
        <w:t> создает прекрасные условия для овладения языком, а особенно продуктивна она в юном возрасте.</w:t>
      </w:r>
    </w:p>
    <w:p w:rsidR="004F574C" w:rsidRDefault="004F574C" w:rsidP="004F574C">
      <w:pPr>
        <w:pStyle w:val="c9"/>
        <w:spacing w:before="0" w:beforeAutospacing="0" w:after="0" w:afterAutospacing="0"/>
        <w:ind w:firstLine="708"/>
        <w:jc w:val="both"/>
      </w:pPr>
      <w:r>
        <w:rPr>
          <w:rStyle w:val="c7"/>
        </w:rPr>
        <w:t>Обучение грамматической стороне речи на английском языке строится с опорой на первичные представления ребенка о коммуникативной функции изучаемых грамматических категорий, которые в большинстве случаев имеют соответствия в родном языке (время, число).</w:t>
      </w:r>
    </w:p>
    <w:p w:rsidR="004F574C" w:rsidRDefault="004F574C" w:rsidP="004F574C">
      <w:pPr>
        <w:pStyle w:val="c15c20c39"/>
        <w:spacing w:before="0" w:beforeAutospacing="0" w:after="0" w:afterAutospacing="0"/>
        <w:ind w:firstLine="540"/>
        <w:jc w:val="both"/>
      </w:pPr>
      <w:r>
        <w:rPr>
          <w:rStyle w:val="c7"/>
        </w:rPr>
        <w:t xml:space="preserve">    Особое внимание уделяется работе над формированием </w:t>
      </w:r>
      <w:proofErr w:type="spellStart"/>
      <w:r>
        <w:rPr>
          <w:rStyle w:val="c7"/>
        </w:rPr>
        <w:t>слухо-произносительных</w:t>
      </w:r>
      <w:proofErr w:type="spellEnd"/>
      <w:r>
        <w:rPr>
          <w:rStyle w:val="c7"/>
        </w:rPr>
        <w:t xml:space="preserve"> навыков и развитию слуховой памяти учащихся, что позволит облегчить процесс овладения </w:t>
      </w:r>
      <w:proofErr w:type="spellStart"/>
      <w:r>
        <w:rPr>
          <w:rStyle w:val="c7"/>
        </w:rPr>
        <w:t>аудированием</w:t>
      </w:r>
      <w:proofErr w:type="spellEnd"/>
      <w:r>
        <w:rPr>
          <w:rStyle w:val="c7"/>
        </w:rPr>
        <w:t xml:space="preserve"> и чтением. Обучение фонетике не ограничивается имитацией, а сознательно сопоставляет интерферирующие звуки родного и иностранного языка, добивается осознания различия звуков двух языков, а затем правильного произношения.</w:t>
      </w:r>
    </w:p>
    <w:p w:rsidR="004F574C" w:rsidRDefault="004F574C" w:rsidP="004F574C">
      <w:pPr>
        <w:pStyle w:val="c15c20"/>
        <w:spacing w:before="0" w:beforeAutospacing="0" w:after="0" w:afterAutospacing="0"/>
        <w:jc w:val="both"/>
      </w:pPr>
      <w:r>
        <w:rPr>
          <w:rStyle w:val="c7"/>
        </w:rPr>
        <w:t>    Для развития ребенка крайне важным является и постепенное развитие произвольного внимания и запоминания, так как у детей данного возраста все еще преобладают соответствующие непроизвольные механизмы.</w:t>
      </w:r>
    </w:p>
    <w:p w:rsidR="00C87C82" w:rsidRPr="00C87C82" w:rsidRDefault="004F574C" w:rsidP="00C87C82">
      <w:pPr>
        <w:pStyle w:val="c15c20"/>
        <w:spacing w:before="0" w:beforeAutospacing="0" w:after="0" w:afterAutospacing="0"/>
        <w:jc w:val="both"/>
        <w:rPr>
          <w:rStyle w:val="c7c21"/>
        </w:rPr>
      </w:pPr>
      <w:r>
        <w:rPr>
          <w:rStyle w:val="c7"/>
        </w:rPr>
        <w:t xml:space="preserve">         Воспитательный аспект программы заключается в создании учителем среды и условий для проявления индивидуальных способностей детей. Учитель учит их изучать мир, познавать </w:t>
      </w:r>
      <w:proofErr w:type="gramStart"/>
      <w:r>
        <w:rPr>
          <w:rStyle w:val="c7"/>
        </w:rPr>
        <w:t>непознанное</w:t>
      </w:r>
      <w:proofErr w:type="gramEnd"/>
      <w:r>
        <w:rPr>
          <w:rStyle w:val="c7"/>
        </w:rPr>
        <w:t xml:space="preserve"> и делиться полученными знаниями друг с другом, уважая личный интерес каждого ребёнка.</w:t>
      </w:r>
    </w:p>
    <w:p w:rsidR="004F574C" w:rsidRDefault="004F574C" w:rsidP="004F574C">
      <w:pPr>
        <w:pStyle w:val="c15c20c47c64"/>
        <w:spacing w:before="0" w:beforeAutospacing="0" w:after="0" w:afterAutospacing="0"/>
        <w:ind w:right="-360" w:firstLine="322"/>
        <w:jc w:val="both"/>
      </w:pPr>
      <w:r>
        <w:rPr>
          <w:rStyle w:val="c7c21"/>
          <w:b/>
          <w:bCs/>
        </w:rPr>
        <w:lastRenderedPageBreak/>
        <w:t>Формы организации внеурочной деятельности:</w:t>
      </w:r>
    </w:p>
    <w:p w:rsidR="004F574C" w:rsidRDefault="004F574C" w:rsidP="004F574C">
      <w:pPr>
        <w:numPr>
          <w:ilvl w:val="0"/>
          <w:numId w:val="2"/>
        </w:numPr>
        <w:ind w:left="1042" w:right="-360"/>
        <w:jc w:val="both"/>
      </w:pPr>
      <w:r>
        <w:rPr>
          <w:rStyle w:val="c7"/>
        </w:rPr>
        <w:t>беседы</w:t>
      </w:r>
    </w:p>
    <w:p w:rsidR="004F574C" w:rsidRDefault="004F574C" w:rsidP="004F574C">
      <w:pPr>
        <w:numPr>
          <w:ilvl w:val="0"/>
          <w:numId w:val="2"/>
        </w:numPr>
        <w:ind w:left="1042" w:right="-360"/>
        <w:jc w:val="both"/>
      </w:pPr>
      <w:r>
        <w:rPr>
          <w:rStyle w:val="c7"/>
        </w:rPr>
        <w:t>игры (подвижные, обучающие, познавательные, коммуникативные, логические, ролевые, дидактические, лингвистические)</w:t>
      </w:r>
    </w:p>
    <w:p w:rsidR="004F574C" w:rsidRDefault="004F574C" w:rsidP="004F574C">
      <w:pPr>
        <w:numPr>
          <w:ilvl w:val="0"/>
          <w:numId w:val="2"/>
        </w:numPr>
        <w:ind w:left="1042" w:right="-360"/>
        <w:jc w:val="both"/>
      </w:pPr>
      <w:r>
        <w:rPr>
          <w:rStyle w:val="c7"/>
        </w:rPr>
        <w:t>конкурсы</w:t>
      </w:r>
    </w:p>
    <w:p w:rsidR="004F574C" w:rsidRDefault="004F574C" w:rsidP="004F574C">
      <w:pPr>
        <w:numPr>
          <w:ilvl w:val="0"/>
          <w:numId w:val="2"/>
        </w:numPr>
        <w:ind w:left="1042" w:right="-360"/>
        <w:jc w:val="both"/>
      </w:pPr>
      <w:r>
        <w:rPr>
          <w:rStyle w:val="c7"/>
        </w:rPr>
        <w:t>экскурсии</w:t>
      </w:r>
    </w:p>
    <w:p w:rsidR="004F574C" w:rsidRDefault="004F574C" w:rsidP="004F574C">
      <w:pPr>
        <w:numPr>
          <w:ilvl w:val="0"/>
          <w:numId w:val="2"/>
        </w:numPr>
        <w:ind w:left="1042" w:right="-360"/>
        <w:jc w:val="both"/>
      </w:pPr>
      <w:r>
        <w:rPr>
          <w:rStyle w:val="c7"/>
        </w:rPr>
        <w:t>викторины</w:t>
      </w:r>
    </w:p>
    <w:p w:rsidR="004F574C" w:rsidRDefault="004F574C" w:rsidP="004F574C">
      <w:pPr>
        <w:numPr>
          <w:ilvl w:val="0"/>
          <w:numId w:val="2"/>
        </w:numPr>
        <w:ind w:left="1042" w:right="-360"/>
        <w:jc w:val="both"/>
      </w:pPr>
      <w:proofErr w:type="spellStart"/>
      <w:r>
        <w:rPr>
          <w:rStyle w:val="c7"/>
        </w:rPr>
        <w:t>инсценирования</w:t>
      </w:r>
      <w:proofErr w:type="spellEnd"/>
    </w:p>
    <w:p w:rsidR="004F574C" w:rsidRDefault="004F574C" w:rsidP="004F574C">
      <w:pPr>
        <w:pStyle w:val="c15c4c20"/>
        <w:spacing w:before="0" w:beforeAutospacing="0" w:after="0" w:afterAutospacing="0"/>
        <w:ind w:right="-360" w:firstLine="284"/>
        <w:jc w:val="both"/>
      </w:pPr>
      <w:r>
        <w:rPr>
          <w:rStyle w:val="c7"/>
        </w:rPr>
        <w:t>Предусматривается сочетание разных организационных форм работы: индивидуальных, парных, групповых, коллективных.</w:t>
      </w:r>
    </w:p>
    <w:p w:rsidR="004F574C" w:rsidRDefault="004F574C" w:rsidP="004F574C">
      <w:pPr>
        <w:pStyle w:val="c15c4c20"/>
        <w:spacing w:before="0" w:beforeAutospacing="0" w:after="0" w:afterAutospacing="0"/>
        <w:ind w:right="-360" w:firstLine="284"/>
        <w:jc w:val="both"/>
      </w:pPr>
      <w:r>
        <w:rPr>
          <w:rStyle w:val="c7"/>
        </w:rPr>
        <w:t>    Программой предусмотрено использование следующих</w:t>
      </w:r>
      <w:r>
        <w:rPr>
          <w:rStyle w:val="apple-converted-space"/>
        </w:rPr>
        <w:t> </w:t>
      </w:r>
      <w:r>
        <w:rPr>
          <w:rStyle w:val="c7c43"/>
          <w:u w:val="single"/>
        </w:rPr>
        <w:t>методов:</w:t>
      </w:r>
      <w:r>
        <w:rPr>
          <w:rStyle w:val="c7"/>
        </w:rPr>
        <w:t> </w:t>
      </w:r>
    </w:p>
    <w:p w:rsidR="004F574C" w:rsidRDefault="004F574C" w:rsidP="004F574C">
      <w:pPr>
        <w:numPr>
          <w:ilvl w:val="0"/>
          <w:numId w:val="3"/>
        </w:numPr>
        <w:ind w:left="1004" w:right="-360"/>
        <w:jc w:val="both"/>
      </w:pPr>
      <w:r>
        <w:rPr>
          <w:rStyle w:val="c7"/>
        </w:rPr>
        <w:t>объяснительно-иллюстративный,</w:t>
      </w:r>
    </w:p>
    <w:p w:rsidR="004F574C" w:rsidRDefault="004F574C" w:rsidP="004F574C">
      <w:pPr>
        <w:numPr>
          <w:ilvl w:val="0"/>
          <w:numId w:val="3"/>
        </w:numPr>
        <w:ind w:left="1004" w:right="-360"/>
        <w:jc w:val="both"/>
      </w:pPr>
      <w:r>
        <w:rPr>
          <w:rStyle w:val="c7"/>
        </w:rPr>
        <w:t>репродуктивный,</w:t>
      </w:r>
    </w:p>
    <w:p w:rsidR="004F574C" w:rsidRDefault="004F574C" w:rsidP="004F574C">
      <w:pPr>
        <w:numPr>
          <w:ilvl w:val="0"/>
          <w:numId w:val="4"/>
        </w:numPr>
        <w:ind w:left="1004" w:right="-360"/>
        <w:jc w:val="both"/>
      </w:pPr>
      <w:r>
        <w:rPr>
          <w:rStyle w:val="c7"/>
        </w:rPr>
        <w:t>эвристический,</w:t>
      </w:r>
    </w:p>
    <w:p w:rsidR="00C87C82" w:rsidRPr="00C87C82" w:rsidRDefault="004F574C" w:rsidP="00C87C82">
      <w:pPr>
        <w:numPr>
          <w:ilvl w:val="0"/>
          <w:numId w:val="4"/>
        </w:numPr>
        <w:ind w:left="1004" w:right="-360"/>
        <w:jc w:val="both"/>
        <w:rPr>
          <w:rStyle w:val="c7c21"/>
        </w:rPr>
      </w:pPr>
      <w:r>
        <w:rPr>
          <w:rStyle w:val="c7"/>
        </w:rPr>
        <w:t>исследовательский.</w:t>
      </w:r>
    </w:p>
    <w:p w:rsidR="004F574C" w:rsidRDefault="004F574C" w:rsidP="007223A4">
      <w:pPr>
        <w:pStyle w:val="c15c17"/>
        <w:spacing w:before="0" w:beforeAutospacing="0" w:after="0" w:afterAutospacing="0"/>
        <w:jc w:val="center"/>
        <w:rPr>
          <w:rStyle w:val="c7c21"/>
          <w:b/>
          <w:bCs/>
        </w:rPr>
      </w:pPr>
      <w:r>
        <w:rPr>
          <w:rStyle w:val="c7c21"/>
          <w:b/>
          <w:bCs/>
        </w:rPr>
        <w:t>Содержание программы</w:t>
      </w:r>
    </w:p>
    <w:p w:rsidR="00C87C82" w:rsidRDefault="00C87C82" w:rsidP="00C87C82">
      <w:pPr>
        <w:pStyle w:val="c15c17"/>
        <w:spacing w:before="0" w:beforeAutospacing="0" w:after="0" w:afterAutospacing="0"/>
        <w:jc w:val="both"/>
        <w:rPr>
          <w:rStyle w:val="c7c21"/>
          <w:b/>
          <w:bCs/>
        </w:rPr>
      </w:pPr>
    </w:p>
    <w:p w:rsidR="004F574C" w:rsidRDefault="004F574C" w:rsidP="00C87C82">
      <w:pPr>
        <w:pStyle w:val="c15c17"/>
        <w:spacing w:before="0" w:beforeAutospacing="0" w:after="0" w:afterAutospacing="0"/>
        <w:jc w:val="both"/>
      </w:pPr>
      <w:r>
        <w:rPr>
          <w:rStyle w:val="c7"/>
        </w:rPr>
        <w:t>Данная программа состоит из пяти тем.  При изучении каждой из них используются детские загадки, стихи, сказки, песни, рифмовки, кроссворды, считалки.</w:t>
      </w:r>
    </w:p>
    <w:p w:rsidR="004F574C" w:rsidRDefault="004F574C" w:rsidP="00C87C82">
      <w:pPr>
        <w:pStyle w:val="c15c20c24"/>
        <w:spacing w:before="0" w:beforeAutospacing="0" w:after="0" w:afterAutospacing="0"/>
        <w:ind w:firstLine="720"/>
        <w:jc w:val="both"/>
      </w:pPr>
      <w:r>
        <w:rPr>
          <w:rStyle w:val="c7"/>
        </w:rPr>
        <w:t>Тема 1.</w:t>
      </w:r>
      <w:r>
        <w:rPr>
          <w:rStyle w:val="apple-converted-space"/>
        </w:rPr>
        <w:t> </w:t>
      </w:r>
      <w:r>
        <w:rPr>
          <w:rStyle w:val="c7c21"/>
          <w:b/>
          <w:bCs/>
        </w:rPr>
        <w:t>Знакомство (6 часов).</w:t>
      </w:r>
      <w:r>
        <w:rPr>
          <w:rStyle w:val="apple-converted-space"/>
          <w:b/>
          <w:bCs/>
        </w:rPr>
        <w:t> </w:t>
      </w:r>
      <w:r>
        <w:rPr>
          <w:rStyle w:val="c7"/>
        </w:rPr>
        <w:t>Вводное занятие (</w:t>
      </w:r>
      <w:proofErr w:type="gramStart"/>
      <w:r>
        <w:rPr>
          <w:rStyle w:val="c7"/>
        </w:rPr>
        <w:t>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Знакомство, приветствие (</w:t>
      </w:r>
      <w:proofErr w:type="gramStart"/>
      <w:r>
        <w:rPr>
          <w:rStyle w:val="c7"/>
        </w:rPr>
        <w:t>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Мое имя, возраст (</w:t>
      </w:r>
      <w:proofErr w:type="gramStart"/>
      <w:r>
        <w:rPr>
          <w:rStyle w:val="c7"/>
        </w:rPr>
        <w:t>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 xml:space="preserve">).   Что я умею делать (аудиторная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Что умеет делать мой друг (</w:t>
      </w:r>
      <w:proofErr w:type="gramStart"/>
      <w:r>
        <w:rPr>
          <w:rStyle w:val="c7"/>
        </w:rPr>
        <w:t>внеаудиторная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 </w:t>
      </w:r>
      <w:proofErr w:type="spellStart"/>
      <w:r>
        <w:rPr>
          <w:rStyle w:val="c7"/>
        </w:rPr>
        <w:t>Инсценирование</w:t>
      </w:r>
      <w:proofErr w:type="spellEnd"/>
      <w:r>
        <w:rPr>
          <w:rStyle w:val="c7"/>
        </w:rPr>
        <w:t xml:space="preserve"> сказки «Теремок» (</w:t>
      </w:r>
      <w:proofErr w:type="gramStart"/>
      <w:r>
        <w:rPr>
          <w:rStyle w:val="c7"/>
        </w:rPr>
        <w:t>внеаудиторная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</w:t>
      </w:r>
    </w:p>
    <w:p w:rsidR="004F574C" w:rsidRDefault="004F574C" w:rsidP="00C87C82">
      <w:pPr>
        <w:pStyle w:val="c15c20c24"/>
        <w:spacing w:before="0" w:beforeAutospacing="0" w:after="0" w:afterAutospacing="0"/>
        <w:ind w:firstLine="720"/>
        <w:jc w:val="both"/>
      </w:pPr>
      <w:r>
        <w:rPr>
          <w:rStyle w:val="c7"/>
        </w:rPr>
        <w:t>Тема 2.</w:t>
      </w:r>
      <w:r>
        <w:rPr>
          <w:rStyle w:val="apple-converted-space"/>
        </w:rPr>
        <w:t> </w:t>
      </w:r>
      <w:r>
        <w:rPr>
          <w:rStyle w:val="c7c21"/>
          <w:b/>
          <w:bCs/>
        </w:rPr>
        <w:t>Мои любимые животные (7 часов).</w:t>
      </w:r>
      <w:r>
        <w:rPr>
          <w:rStyle w:val="apple-converted-space"/>
          <w:b/>
          <w:bCs/>
        </w:rPr>
        <w:t> </w:t>
      </w:r>
      <w:r>
        <w:rPr>
          <w:rStyle w:val="c7"/>
        </w:rPr>
        <w:t>Домашние животные (</w:t>
      </w:r>
      <w:proofErr w:type="gramStart"/>
      <w:r>
        <w:rPr>
          <w:rStyle w:val="c7"/>
        </w:rPr>
        <w:t>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Дикие животные (</w:t>
      </w:r>
      <w:proofErr w:type="gramStart"/>
      <w:r>
        <w:rPr>
          <w:rStyle w:val="c7"/>
        </w:rPr>
        <w:t>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Животные, обитающие в Краснодарском крае (</w:t>
      </w:r>
      <w:proofErr w:type="gramStart"/>
      <w:r>
        <w:rPr>
          <w:rStyle w:val="c7"/>
        </w:rPr>
        <w:t>внеаудиторная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В цирке (</w:t>
      </w:r>
      <w:proofErr w:type="gramStart"/>
      <w:r>
        <w:rPr>
          <w:rStyle w:val="c7"/>
        </w:rPr>
        <w:t>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В зоопарке (</w:t>
      </w:r>
      <w:proofErr w:type="gramStart"/>
      <w:r>
        <w:rPr>
          <w:rStyle w:val="c7"/>
        </w:rPr>
        <w:t>внеаудиторная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 xml:space="preserve">).   Подготовка к </w:t>
      </w:r>
      <w:proofErr w:type="spellStart"/>
      <w:r>
        <w:rPr>
          <w:rStyle w:val="c7"/>
        </w:rPr>
        <w:t>инсценированию</w:t>
      </w:r>
      <w:proofErr w:type="spellEnd"/>
      <w:r>
        <w:rPr>
          <w:rStyle w:val="c7"/>
        </w:rPr>
        <w:t xml:space="preserve"> сказки «Волк и семеро козлят» (внеаудиторная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 xml:space="preserve">).   </w:t>
      </w:r>
      <w:proofErr w:type="spellStart"/>
      <w:r>
        <w:rPr>
          <w:rStyle w:val="c7"/>
        </w:rPr>
        <w:t>Инсценирование</w:t>
      </w:r>
      <w:proofErr w:type="spellEnd"/>
      <w:r>
        <w:rPr>
          <w:rStyle w:val="c7"/>
        </w:rPr>
        <w:t xml:space="preserve"> сказки «Волк и семеро козлят» (</w:t>
      </w:r>
      <w:proofErr w:type="gramStart"/>
      <w:r>
        <w:rPr>
          <w:rStyle w:val="c7"/>
        </w:rPr>
        <w:t>внеаудиторная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</w:t>
      </w:r>
    </w:p>
    <w:p w:rsidR="004F574C" w:rsidRDefault="004F574C" w:rsidP="00C87C82">
      <w:pPr>
        <w:pStyle w:val="c15c59c20"/>
        <w:spacing w:before="0" w:beforeAutospacing="0" w:after="0" w:afterAutospacing="0"/>
        <w:ind w:firstLine="420"/>
        <w:jc w:val="both"/>
      </w:pPr>
      <w:r>
        <w:rPr>
          <w:rStyle w:val="c7"/>
        </w:rPr>
        <w:t>      Тема 3.</w:t>
      </w:r>
      <w:r>
        <w:rPr>
          <w:rStyle w:val="apple-converted-space"/>
        </w:rPr>
        <w:t> </w:t>
      </w:r>
      <w:r>
        <w:rPr>
          <w:rStyle w:val="c7c21"/>
          <w:b/>
          <w:bCs/>
        </w:rPr>
        <w:t>Я и моя семья (7 часов).</w:t>
      </w:r>
      <w:r>
        <w:rPr>
          <w:rStyle w:val="c7"/>
        </w:rPr>
        <w:t> Члены моей семьи (</w:t>
      </w:r>
      <w:proofErr w:type="gramStart"/>
      <w:r>
        <w:rPr>
          <w:rStyle w:val="c7"/>
        </w:rPr>
        <w:t>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Имена членов моей семьи (</w:t>
      </w:r>
      <w:proofErr w:type="gramStart"/>
      <w:r>
        <w:rPr>
          <w:rStyle w:val="c7"/>
        </w:rPr>
        <w:t>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Возраст членов моей семьи (</w:t>
      </w:r>
      <w:proofErr w:type="gramStart"/>
      <w:r>
        <w:rPr>
          <w:rStyle w:val="c7"/>
        </w:rPr>
        <w:t>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Что умеют делать члены моей семьи (</w:t>
      </w:r>
      <w:proofErr w:type="gramStart"/>
      <w:r>
        <w:rPr>
          <w:rStyle w:val="c7"/>
        </w:rPr>
        <w:t>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Спорт в моей семье (</w:t>
      </w:r>
      <w:proofErr w:type="gramStart"/>
      <w:r>
        <w:rPr>
          <w:rStyle w:val="c7"/>
        </w:rPr>
        <w:t>внеаудиторная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 xml:space="preserve">).   Подготовка к </w:t>
      </w:r>
      <w:proofErr w:type="spellStart"/>
      <w:r>
        <w:rPr>
          <w:rStyle w:val="c7"/>
        </w:rPr>
        <w:t>инсценированию</w:t>
      </w:r>
      <w:proofErr w:type="spellEnd"/>
      <w:r>
        <w:rPr>
          <w:rStyle w:val="c7"/>
        </w:rPr>
        <w:t xml:space="preserve"> сказки «Репка» (внеаудиторная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 xml:space="preserve">).   </w:t>
      </w:r>
      <w:proofErr w:type="spellStart"/>
      <w:r>
        <w:rPr>
          <w:rStyle w:val="c7"/>
        </w:rPr>
        <w:t>Инсценирование</w:t>
      </w:r>
      <w:proofErr w:type="spellEnd"/>
      <w:r>
        <w:rPr>
          <w:rStyle w:val="c7"/>
        </w:rPr>
        <w:t xml:space="preserve"> сказки «Репка» (внеаудиторная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</w:t>
      </w:r>
    </w:p>
    <w:p w:rsidR="004F574C" w:rsidRDefault="004F574C" w:rsidP="00C87C82">
      <w:pPr>
        <w:pStyle w:val="c15c20c24"/>
        <w:spacing w:before="0" w:beforeAutospacing="0" w:after="0" w:afterAutospacing="0"/>
        <w:ind w:firstLine="720"/>
        <w:jc w:val="both"/>
      </w:pPr>
      <w:r>
        <w:rPr>
          <w:rStyle w:val="c7"/>
        </w:rPr>
        <w:t>Тема 4.</w:t>
      </w:r>
      <w:r>
        <w:rPr>
          <w:rStyle w:val="apple-converted-space"/>
        </w:rPr>
        <w:t> </w:t>
      </w:r>
      <w:r>
        <w:rPr>
          <w:rStyle w:val="c7c21"/>
          <w:b/>
          <w:bCs/>
        </w:rPr>
        <w:t>Мои любимые игрушки (7 часов).</w:t>
      </w:r>
      <w:r>
        <w:rPr>
          <w:rStyle w:val="c7"/>
        </w:rPr>
        <w:t> Виды игрушек (</w:t>
      </w:r>
      <w:proofErr w:type="gramStart"/>
      <w:r>
        <w:rPr>
          <w:rStyle w:val="c7"/>
        </w:rPr>
        <w:t>внеаудиторная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Что игрушки умеют «делать» (</w:t>
      </w:r>
      <w:proofErr w:type="gramStart"/>
      <w:r>
        <w:rPr>
          <w:rStyle w:val="c7"/>
        </w:rPr>
        <w:t>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Цвет и размер игрушек (</w:t>
      </w:r>
      <w:proofErr w:type="gramStart"/>
      <w:r>
        <w:rPr>
          <w:rStyle w:val="c7"/>
        </w:rPr>
        <w:t>внеаудиторная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 xml:space="preserve">).   Моя любимая игрушка (аудиторная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Счет 1- 20 (</w:t>
      </w:r>
      <w:proofErr w:type="gramStart"/>
      <w:r>
        <w:rPr>
          <w:rStyle w:val="c7"/>
        </w:rPr>
        <w:t>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Повторение названий цветов (</w:t>
      </w:r>
      <w:proofErr w:type="gramStart"/>
      <w:r>
        <w:rPr>
          <w:rStyle w:val="c7"/>
        </w:rPr>
        <w:t>внеаудиторная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 xml:space="preserve">).   Викторина (внеаудиторная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</w:t>
      </w:r>
    </w:p>
    <w:p w:rsidR="004F574C" w:rsidRDefault="004F574C" w:rsidP="00C87C82">
      <w:pPr>
        <w:pStyle w:val="c15c20c24"/>
        <w:spacing w:before="0" w:beforeAutospacing="0" w:after="0" w:afterAutospacing="0"/>
        <w:ind w:firstLine="720"/>
        <w:jc w:val="both"/>
      </w:pPr>
      <w:r>
        <w:rPr>
          <w:rStyle w:val="c7"/>
        </w:rPr>
        <w:t>Тема 5.</w:t>
      </w:r>
      <w:r>
        <w:rPr>
          <w:rStyle w:val="apple-converted-space"/>
        </w:rPr>
        <w:t> </w:t>
      </w:r>
      <w:r>
        <w:rPr>
          <w:rStyle w:val="c7c21"/>
          <w:b/>
          <w:bCs/>
        </w:rPr>
        <w:t>Еда (6 часов).</w:t>
      </w:r>
      <w:r>
        <w:rPr>
          <w:rStyle w:val="apple-converted-space"/>
          <w:b/>
          <w:bCs/>
        </w:rPr>
        <w:t> </w:t>
      </w:r>
      <w:r>
        <w:rPr>
          <w:rStyle w:val="c7"/>
        </w:rPr>
        <w:t>В  магазине (</w:t>
      </w:r>
      <w:proofErr w:type="gramStart"/>
      <w:r>
        <w:rPr>
          <w:rStyle w:val="c7"/>
        </w:rPr>
        <w:t>внеаудиторная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Фрукты и овощи (</w:t>
      </w:r>
      <w:proofErr w:type="gramStart"/>
      <w:r>
        <w:rPr>
          <w:rStyle w:val="c7"/>
        </w:rPr>
        <w:t>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За столом (</w:t>
      </w:r>
      <w:proofErr w:type="gramStart"/>
      <w:r>
        <w:rPr>
          <w:rStyle w:val="c7"/>
        </w:rPr>
        <w:t>внеаудиторная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Любимая еда англичан (аудиторная</w:t>
      </w:r>
      <w:r w:rsidR="009F635C">
        <w:rPr>
          <w:rStyle w:val="c7"/>
        </w:rPr>
        <w:t xml:space="preserve"> </w:t>
      </w:r>
      <w:proofErr w:type="spellStart"/>
      <w:r w:rsidR="009F635C">
        <w:rPr>
          <w:rStyle w:val="c7"/>
        </w:rPr>
        <w:t>д-сть</w:t>
      </w:r>
      <w:proofErr w:type="spellEnd"/>
      <w:r w:rsidR="009F635C">
        <w:rPr>
          <w:rStyle w:val="c7"/>
        </w:rPr>
        <w:t>).   Любимая еда в Татарстане</w:t>
      </w:r>
      <w:r>
        <w:rPr>
          <w:rStyle w:val="c7"/>
        </w:rPr>
        <w:t xml:space="preserve"> (внеаудиторная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 Отчетное мероприятие «Турнир знатоков» (</w:t>
      </w:r>
      <w:proofErr w:type="gramStart"/>
      <w:r>
        <w:rPr>
          <w:rStyle w:val="c7"/>
        </w:rPr>
        <w:t>внеаудиторная</w:t>
      </w:r>
      <w:proofErr w:type="gramEnd"/>
      <w:r>
        <w:rPr>
          <w:rStyle w:val="c7"/>
        </w:rPr>
        <w:t xml:space="preserve"> </w:t>
      </w:r>
      <w:proofErr w:type="spellStart"/>
      <w:r>
        <w:rPr>
          <w:rStyle w:val="c7"/>
        </w:rPr>
        <w:t>д-сть</w:t>
      </w:r>
      <w:proofErr w:type="spellEnd"/>
      <w:r>
        <w:rPr>
          <w:rStyle w:val="c7"/>
        </w:rPr>
        <w:t>).  </w:t>
      </w:r>
    </w:p>
    <w:p w:rsidR="004F574C" w:rsidRDefault="007223A4" w:rsidP="007223A4">
      <w:pPr>
        <w:pStyle w:val="c15c4c20"/>
        <w:spacing w:before="0" w:beforeAutospacing="0" w:after="0" w:afterAutospacing="0"/>
        <w:ind w:right="-360" w:firstLine="284"/>
        <w:jc w:val="center"/>
        <w:rPr>
          <w:b/>
        </w:rPr>
      </w:pPr>
      <w:r>
        <w:rPr>
          <w:rStyle w:val="c7"/>
          <w:b/>
        </w:rPr>
        <w:t xml:space="preserve">Предполагаемые </w:t>
      </w:r>
      <w:r w:rsidR="004F574C" w:rsidRPr="00597FE8">
        <w:rPr>
          <w:rStyle w:val="c7"/>
          <w:b/>
        </w:rPr>
        <w:t xml:space="preserve"> результаты программы:</w:t>
      </w:r>
    </w:p>
    <w:p w:rsidR="004F574C" w:rsidRDefault="004F574C" w:rsidP="004F574C">
      <w:pPr>
        <w:pStyle w:val="c15"/>
        <w:spacing w:before="0" w:beforeAutospacing="0" w:after="0" w:afterAutospacing="0"/>
      </w:pPr>
      <w:r>
        <w:rPr>
          <w:rStyle w:val="c23"/>
        </w:rPr>
        <w:t>В результате реализации данной программы учащиеся достигают определенного уровня воспитательных результатов:</w:t>
      </w:r>
    </w:p>
    <w:p w:rsidR="004F574C" w:rsidRDefault="004F574C" w:rsidP="004F574C">
      <w:pPr>
        <w:pStyle w:val="c15"/>
        <w:spacing w:before="0" w:beforeAutospacing="0" w:after="0" w:afterAutospacing="0"/>
      </w:pPr>
      <w:r>
        <w:rPr>
          <w:rStyle w:val="c23"/>
        </w:rPr>
        <w:t>1-й уровень:</w:t>
      </w:r>
    </w:p>
    <w:p w:rsidR="004F574C" w:rsidRDefault="004F574C" w:rsidP="004F574C">
      <w:pPr>
        <w:pStyle w:val="c15"/>
        <w:spacing w:before="0" w:beforeAutospacing="0" w:after="0" w:afterAutospacing="0"/>
      </w:pPr>
      <w:r>
        <w:rPr>
          <w:rStyle w:val="c23"/>
        </w:rPr>
        <w:t>приобретение школьником социальных знаний, понимания социальной реальности и повседневной жизни</w:t>
      </w:r>
    </w:p>
    <w:p w:rsidR="004F574C" w:rsidRDefault="0046564E" w:rsidP="004F574C">
      <w:pPr>
        <w:pStyle w:val="c15c20"/>
        <w:spacing w:before="0" w:beforeAutospacing="0" w:after="0" w:afterAutospacing="0"/>
        <w:jc w:val="both"/>
      </w:pPr>
      <w:r>
        <w:rPr>
          <w:rStyle w:val="c23"/>
        </w:rPr>
        <w:lastRenderedPageBreak/>
        <w:t>знаком с формами ре</w:t>
      </w:r>
      <w:r w:rsidR="004F574C">
        <w:rPr>
          <w:rStyle w:val="c23"/>
        </w:rPr>
        <w:t xml:space="preserve">чевого и неречевого этикета </w:t>
      </w:r>
      <w:proofErr w:type="spellStart"/>
      <w:r w:rsidR="004F574C">
        <w:rPr>
          <w:rStyle w:val="c23"/>
        </w:rPr>
        <w:t>англоговорящих</w:t>
      </w:r>
      <w:proofErr w:type="spellEnd"/>
      <w:r w:rsidR="004F574C">
        <w:rPr>
          <w:rStyle w:val="c23"/>
        </w:rPr>
        <w:t xml:space="preserve"> стран в ряде ситуаций общения: при встрече, помогая по дому, во время совместной игры, при разговоре по телефону, в гостях, за сто лом, в магазине.</w:t>
      </w:r>
    </w:p>
    <w:p w:rsidR="004F574C" w:rsidRDefault="004F574C" w:rsidP="004F574C">
      <w:pPr>
        <w:pStyle w:val="c15"/>
        <w:spacing w:before="0" w:beforeAutospacing="0" w:after="0" w:afterAutospacing="0"/>
      </w:pPr>
      <w:r>
        <w:rPr>
          <w:rStyle w:val="c23"/>
        </w:rPr>
        <w:t>2-й уровень:</w:t>
      </w:r>
    </w:p>
    <w:p w:rsidR="004F574C" w:rsidRDefault="004F574C" w:rsidP="004F574C">
      <w:pPr>
        <w:pStyle w:val="c15"/>
        <w:spacing w:before="0" w:beforeAutospacing="0" w:after="0" w:afterAutospacing="0"/>
      </w:pPr>
      <w:r>
        <w:rPr>
          <w:rStyle w:val="c23"/>
        </w:rPr>
        <w:t>формирование позитивного отношения школьника к базовым ценностям нашего общества и к социальной реальности в целом</w:t>
      </w:r>
    </w:p>
    <w:p w:rsidR="004F574C" w:rsidRDefault="0046564E" w:rsidP="004F574C">
      <w:pPr>
        <w:pStyle w:val="c15c20"/>
        <w:spacing w:before="0" w:beforeAutospacing="0" w:after="0" w:afterAutospacing="0"/>
        <w:jc w:val="both"/>
      </w:pPr>
      <w:r>
        <w:rPr>
          <w:rStyle w:val="c23"/>
        </w:rPr>
        <w:t>четко представляет формы ре</w:t>
      </w:r>
      <w:r w:rsidR="004F574C">
        <w:rPr>
          <w:rStyle w:val="c23"/>
        </w:rPr>
        <w:t xml:space="preserve">чевого и неречевого этикета </w:t>
      </w:r>
      <w:proofErr w:type="spellStart"/>
      <w:r w:rsidR="004F574C">
        <w:rPr>
          <w:rStyle w:val="c23"/>
        </w:rPr>
        <w:t>англоговорящих</w:t>
      </w:r>
      <w:proofErr w:type="spellEnd"/>
      <w:r w:rsidR="004F574C">
        <w:rPr>
          <w:rStyle w:val="c23"/>
        </w:rPr>
        <w:t xml:space="preserve"> стран  и России в ряде ситуаций общения: при встрече, помогая по дому, во время совместной игры, при разговоре по телефону, в гостях, за сто лом, в магазине.</w:t>
      </w:r>
    </w:p>
    <w:p w:rsidR="004F574C" w:rsidRDefault="004F574C" w:rsidP="004F574C">
      <w:pPr>
        <w:pStyle w:val="c15c20"/>
        <w:spacing w:before="0" w:beforeAutospacing="0" w:after="0" w:afterAutospacing="0"/>
        <w:jc w:val="both"/>
      </w:pPr>
      <w:r>
        <w:rPr>
          <w:rStyle w:val="c23"/>
        </w:rPr>
        <w:t>3-й уровень:</w:t>
      </w:r>
    </w:p>
    <w:p w:rsidR="004F574C" w:rsidRDefault="004F574C" w:rsidP="004F574C">
      <w:pPr>
        <w:pStyle w:val="c15c20"/>
        <w:spacing w:before="0" w:beforeAutospacing="0" w:after="0" w:afterAutospacing="0"/>
        <w:jc w:val="both"/>
      </w:pPr>
      <w:proofErr w:type="gramStart"/>
      <w:r>
        <w:rPr>
          <w:rStyle w:val="c23"/>
        </w:rPr>
        <w:t xml:space="preserve">приобретение школьником опыта самостоятельного социального действия), личностные и </w:t>
      </w:r>
      <w:proofErr w:type="spellStart"/>
      <w:r>
        <w:rPr>
          <w:rStyle w:val="c23"/>
        </w:rPr>
        <w:t>метапредметные</w:t>
      </w:r>
      <w:proofErr w:type="spellEnd"/>
      <w:r>
        <w:rPr>
          <w:rStyle w:val="c23"/>
        </w:rPr>
        <w:t xml:space="preserve"> результаты, которые будут достигнуты учащимися)</w:t>
      </w:r>
      <w:proofErr w:type="gramEnd"/>
    </w:p>
    <w:p w:rsidR="00E5678A" w:rsidRPr="00C87C82" w:rsidRDefault="0046564E" w:rsidP="00C87C82">
      <w:pPr>
        <w:pStyle w:val="c15c20"/>
        <w:spacing w:before="0" w:beforeAutospacing="0" w:after="0" w:afterAutospacing="0"/>
        <w:jc w:val="both"/>
        <w:rPr>
          <w:rStyle w:val="c7c21"/>
        </w:rPr>
      </w:pPr>
      <w:r>
        <w:rPr>
          <w:rStyle w:val="c23"/>
        </w:rPr>
        <w:t>соблюдает формы ре</w:t>
      </w:r>
      <w:r w:rsidR="004F574C">
        <w:rPr>
          <w:rStyle w:val="c23"/>
        </w:rPr>
        <w:t xml:space="preserve">чевого и неречевого этикета </w:t>
      </w:r>
      <w:proofErr w:type="spellStart"/>
      <w:r w:rsidR="004F574C">
        <w:rPr>
          <w:rStyle w:val="c23"/>
        </w:rPr>
        <w:t>англоговорящих</w:t>
      </w:r>
      <w:proofErr w:type="spellEnd"/>
      <w:r w:rsidR="004F574C">
        <w:rPr>
          <w:rStyle w:val="c23"/>
        </w:rPr>
        <w:t xml:space="preserve"> стран в ряде ситуаций общения: при встрече, помогая по дому, во время совместной игры, при разговоре по телефону, в гостях, за сто лом, в магазине.</w:t>
      </w:r>
    </w:p>
    <w:p w:rsidR="004F574C" w:rsidRDefault="004F574C" w:rsidP="004F574C">
      <w:pPr>
        <w:pStyle w:val="c15c39c17"/>
        <w:spacing w:before="0" w:beforeAutospacing="0" w:after="0" w:afterAutospacing="0"/>
        <w:ind w:firstLine="540"/>
        <w:jc w:val="center"/>
      </w:pPr>
      <w:r>
        <w:rPr>
          <w:rStyle w:val="c7c21"/>
          <w:b/>
          <w:bCs/>
        </w:rPr>
        <w:t>Формы и виды контроля</w:t>
      </w:r>
    </w:p>
    <w:p w:rsidR="004F574C" w:rsidRDefault="004F574C" w:rsidP="004F574C">
      <w:pPr>
        <w:pStyle w:val="c15c20c39"/>
        <w:spacing w:before="0" w:beforeAutospacing="0" w:after="0" w:afterAutospacing="0"/>
        <w:ind w:firstLine="540"/>
        <w:jc w:val="both"/>
      </w:pPr>
      <w:r>
        <w:rPr>
          <w:rStyle w:val="c7"/>
        </w:rPr>
        <w:t>На начальном этапе обучения закладывается интерес к иностранному языку, достижения учащихся очень подвижны и индивидуальны. Контроль на данном этапе проводится в игровой форме. И контроль, и оценка деятельности учащихся соответствуют их возрастному уровню. Учитываются в большей мере не учебные достижения учащихся, а их творческие успехи, уровень их социальной активности.</w:t>
      </w:r>
    </w:p>
    <w:p w:rsidR="004F574C" w:rsidRDefault="004F574C" w:rsidP="004F574C">
      <w:pPr>
        <w:pStyle w:val="c15c20c39"/>
        <w:spacing w:before="0" w:beforeAutospacing="0" w:after="0" w:afterAutospacing="0"/>
        <w:ind w:firstLine="540"/>
        <w:jc w:val="both"/>
      </w:pPr>
      <w:r>
        <w:rPr>
          <w:rStyle w:val="c7"/>
        </w:rPr>
        <w:t>Формы текущего контроля:</w:t>
      </w:r>
    </w:p>
    <w:p w:rsidR="004F574C" w:rsidRDefault="004F574C" w:rsidP="004F574C">
      <w:pPr>
        <w:numPr>
          <w:ilvl w:val="0"/>
          <w:numId w:val="5"/>
        </w:numPr>
        <w:ind w:left="1260"/>
        <w:jc w:val="both"/>
      </w:pPr>
      <w:r>
        <w:rPr>
          <w:rStyle w:val="c7"/>
        </w:rPr>
        <w:t>викторины</w:t>
      </w:r>
    </w:p>
    <w:p w:rsidR="004F574C" w:rsidRDefault="004F574C" w:rsidP="004F574C">
      <w:pPr>
        <w:numPr>
          <w:ilvl w:val="0"/>
          <w:numId w:val="5"/>
        </w:numPr>
        <w:ind w:left="1260"/>
        <w:jc w:val="both"/>
      </w:pPr>
      <w:r>
        <w:rPr>
          <w:rStyle w:val="c7"/>
        </w:rPr>
        <w:t>инсценировки</w:t>
      </w:r>
    </w:p>
    <w:p w:rsidR="004F574C" w:rsidRDefault="004F574C" w:rsidP="004F574C">
      <w:pPr>
        <w:numPr>
          <w:ilvl w:val="0"/>
          <w:numId w:val="5"/>
        </w:numPr>
        <w:ind w:left="1260"/>
        <w:jc w:val="both"/>
      </w:pPr>
      <w:r>
        <w:rPr>
          <w:rStyle w:val="c7"/>
        </w:rPr>
        <w:t>ролевые, подвижные, обучающие, логические и лексические игры</w:t>
      </w:r>
    </w:p>
    <w:p w:rsidR="004F574C" w:rsidRDefault="004F574C" w:rsidP="004F574C">
      <w:pPr>
        <w:numPr>
          <w:ilvl w:val="0"/>
          <w:numId w:val="5"/>
        </w:numPr>
        <w:ind w:left="1260"/>
        <w:jc w:val="both"/>
      </w:pPr>
      <w:r>
        <w:rPr>
          <w:rStyle w:val="c7"/>
        </w:rPr>
        <w:t>кроссворды</w:t>
      </w:r>
    </w:p>
    <w:p w:rsidR="004F574C" w:rsidRDefault="004F574C" w:rsidP="004F574C">
      <w:pPr>
        <w:numPr>
          <w:ilvl w:val="0"/>
          <w:numId w:val="5"/>
        </w:numPr>
        <w:ind w:left="1260"/>
        <w:jc w:val="both"/>
      </w:pPr>
      <w:r>
        <w:rPr>
          <w:rStyle w:val="c7"/>
        </w:rPr>
        <w:t>турниры знатоков</w:t>
      </w:r>
    </w:p>
    <w:p w:rsidR="004F574C" w:rsidRDefault="004F574C" w:rsidP="004F574C">
      <w:pPr>
        <w:pStyle w:val="c15c51c17"/>
        <w:spacing w:before="0" w:beforeAutospacing="0" w:after="0" w:afterAutospacing="0"/>
        <w:ind w:left="-142" w:firstLine="992"/>
        <w:jc w:val="center"/>
      </w:pPr>
      <w:r>
        <w:rPr>
          <w:rStyle w:val="c7c21"/>
          <w:b/>
          <w:bCs/>
        </w:rPr>
        <w:t>Методические рекомендации</w:t>
      </w:r>
    </w:p>
    <w:p w:rsidR="004F574C" w:rsidRDefault="004F574C" w:rsidP="004F574C">
      <w:pPr>
        <w:pStyle w:val="c15c51c20"/>
        <w:spacing w:before="0" w:beforeAutospacing="0" w:after="0" w:afterAutospacing="0"/>
        <w:ind w:left="-142" w:firstLine="992"/>
        <w:jc w:val="both"/>
      </w:pPr>
      <w:r>
        <w:rPr>
          <w:rStyle w:val="c7"/>
        </w:rPr>
        <w:t>При изучении иностранного языка на раннем этапе следует не только развивать общие речевые способности учащихся, но и формировать их способность и готовность использовать иностранный язык как средство общения и как способ приобщения к другой культуре.</w:t>
      </w:r>
    </w:p>
    <w:p w:rsidR="004F574C" w:rsidRDefault="004F574C" w:rsidP="004F574C">
      <w:pPr>
        <w:pStyle w:val="c9"/>
        <w:spacing w:before="0" w:beforeAutospacing="0" w:after="0" w:afterAutospacing="0"/>
        <w:ind w:firstLine="708"/>
        <w:jc w:val="both"/>
      </w:pPr>
      <w:proofErr w:type="gramStart"/>
      <w:r>
        <w:rPr>
          <w:rStyle w:val="c7"/>
        </w:rPr>
        <w:t>В связи с огромным интересом к людям других национальностей со стороны младших школьников необходимо ориентировать их на формирование навыка и умения самостоятельно решать простейшие коммуникативно-познавательные задачи в процессе говорения, чтения и письма, а также формировать такие качества личности, как инициативность, умение работать в коллективе, умение защищать свою точку зрения и устойчивый интерес к изучению предмета.</w:t>
      </w:r>
      <w:proofErr w:type="gramEnd"/>
    </w:p>
    <w:p w:rsidR="004F574C" w:rsidRDefault="004F574C" w:rsidP="004F574C">
      <w:pPr>
        <w:pStyle w:val="c9"/>
        <w:spacing w:before="0" w:beforeAutospacing="0" w:after="0" w:afterAutospacing="0"/>
        <w:ind w:firstLine="708"/>
        <w:jc w:val="both"/>
      </w:pPr>
      <w:r>
        <w:rPr>
          <w:rStyle w:val="c7"/>
        </w:rPr>
        <w:t>Одним из необходимых условий эффективного обучения младших школьников иностранному языку является интенсификация процесса обучения.</w:t>
      </w:r>
    </w:p>
    <w:p w:rsidR="004F574C" w:rsidRDefault="004F574C" w:rsidP="004F574C">
      <w:pPr>
        <w:pStyle w:val="c9"/>
        <w:spacing w:before="0" w:beforeAutospacing="0" w:after="0" w:afterAutospacing="0"/>
        <w:ind w:firstLine="708"/>
        <w:jc w:val="both"/>
      </w:pPr>
      <w:r>
        <w:rPr>
          <w:rStyle w:val="c7"/>
        </w:rPr>
        <w:t xml:space="preserve">Наиболее излюбленными занятиями детей являются познавательные и ролевые игры, драматизации, </w:t>
      </w:r>
      <w:proofErr w:type="spellStart"/>
      <w:r>
        <w:rPr>
          <w:rStyle w:val="c7"/>
        </w:rPr>
        <w:t>инсценирования</w:t>
      </w:r>
      <w:proofErr w:type="spellEnd"/>
      <w:r>
        <w:rPr>
          <w:rStyle w:val="c7"/>
        </w:rPr>
        <w:t>.  Необходимо также регулярное использование современных компьютерных технологий, цифровых образовательных ресурсов.</w:t>
      </w:r>
    </w:p>
    <w:p w:rsidR="004F574C" w:rsidRDefault="004F574C" w:rsidP="004F574C">
      <w:pPr>
        <w:pStyle w:val="c9"/>
        <w:spacing w:before="0" w:beforeAutospacing="0" w:after="0" w:afterAutospacing="0"/>
        <w:ind w:firstLine="708"/>
        <w:jc w:val="both"/>
      </w:pPr>
      <w:r>
        <w:rPr>
          <w:rStyle w:val="c7"/>
        </w:rPr>
        <w:t xml:space="preserve">Для получения наилучшего образовательного результата необходима широкая опора на зрительную, слуховую и моторную наглядность, которая будет не только стимулировать разные анализаторы, но и мобилизовать разные виды памяти, включая двигательную. Поэтому использование тематических картинок, аудиозаписей песен и стихов непременно </w:t>
      </w:r>
      <w:proofErr w:type="gramStart"/>
      <w:r>
        <w:rPr>
          <w:rStyle w:val="c7"/>
        </w:rPr>
        <w:t>даст свои плоды</w:t>
      </w:r>
      <w:proofErr w:type="gramEnd"/>
      <w:r>
        <w:rPr>
          <w:rStyle w:val="c7"/>
        </w:rPr>
        <w:t>.</w:t>
      </w:r>
    </w:p>
    <w:p w:rsidR="004F574C" w:rsidRDefault="004F574C" w:rsidP="004F574C">
      <w:pPr>
        <w:pStyle w:val="c15c20c51"/>
        <w:spacing w:before="0" w:beforeAutospacing="0" w:after="0" w:afterAutospacing="0"/>
        <w:ind w:left="-142" w:firstLine="992"/>
        <w:jc w:val="both"/>
      </w:pPr>
      <w:r>
        <w:rPr>
          <w:rStyle w:val="c7"/>
        </w:rPr>
        <w:lastRenderedPageBreak/>
        <w:t>Наиболее сложной темой является «Мои любимые игрушки», так как когда при изучении данной темы учащиеся начинают рассказывать о своих игрушках, им хочется сказать больше, чем они уже изучили. Из-за нехватки словарного запаса рассказы о своих любимцах становятся скомканными.</w:t>
      </w:r>
    </w:p>
    <w:p w:rsidR="004F574C" w:rsidRDefault="004F574C" w:rsidP="004F574C">
      <w:pPr>
        <w:pStyle w:val="c15c32c17"/>
        <w:spacing w:before="0" w:beforeAutospacing="0" w:after="0" w:afterAutospacing="0"/>
        <w:jc w:val="center"/>
        <w:rPr>
          <w:rStyle w:val="c7c21"/>
          <w:b/>
          <w:bCs/>
        </w:rPr>
      </w:pPr>
    </w:p>
    <w:p w:rsidR="004F574C" w:rsidRDefault="004F574C" w:rsidP="004F574C">
      <w:pPr>
        <w:pStyle w:val="c15c32c17"/>
        <w:spacing w:before="0" w:beforeAutospacing="0" w:after="0" w:afterAutospacing="0"/>
        <w:jc w:val="center"/>
        <w:rPr>
          <w:rStyle w:val="c7c21"/>
          <w:b/>
          <w:bCs/>
        </w:rPr>
      </w:pPr>
    </w:p>
    <w:p w:rsidR="004F574C" w:rsidRDefault="004F574C" w:rsidP="004F574C">
      <w:pPr>
        <w:pStyle w:val="c15c32c17"/>
        <w:spacing w:before="0" w:beforeAutospacing="0" w:after="0" w:afterAutospacing="0"/>
        <w:jc w:val="center"/>
        <w:rPr>
          <w:rStyle w:val="c7c21"/>
          <w:b/>
          <w:bCs/>
        </w:rPr>
      </w:pPr>
    </w:p>
    <w:p w:rsidR="004F574C" w:rsidRDefault="004F574C" w:rsidP="004F574C">
      <w:pPr>
        <w:pStyle w:val="c15c32c17"/>
        <w:spacing w:before="0" w:beforeAutospacing="0" w:after="0" w:afterAutospacing="0"/>
        <w:jc w:val="center"/>
        <w:rPr>
          <w:rStyle w:val="c7c21"/>
          <w:b/>
          <w:bCs/>
        </w:rPr>
      </w:pPr>
    </w:p>
    <w:p w:rsidR="00C87C82" w:rsidRDefault="00C87C82" w:rsidP="00C87C82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  <w:r w:rsidRPr="00BB2517">
        <w:rPr>
          <w:rFonts w:ascii="Times New Roman" w:hAnsi="Times New Roman"/>
          <w:b/>
          <w:sz w:val="24"/>
          <w:szCs w:val="24"/>
        </w:rPr>
        <w:t>УЧЕБНО - ТЕМАТИЧЕСКОЕ ПЛАНИРОВАНИЕ</w:t>
      </w:r>
    </w:p>
    <w:p w:rsidR="00C87C82" w:rsidRPr="00D04835" w:rsidRDefault="00C87C82" w:rsidP="00C87C82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 :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1</w:t>
      </w:r>
    </w:p>
    <w:p w:rsidR="00C87C82" w:rsidRPr="00D04835" w:rsidRDefault="00C87C82" w:rsidP="00C87C82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D04835">
        <w:rPr>
          <w:rFonts w:ascii="Times New Roman" w:hAnsi="Times New Roman"/>
          <w:b/>
          <w:sz w:val="24"/>
          <w:szCs w:val="24"/>
        </w:rPr>
        <w:t xml:space="preserve">Учитель:  </w:t>
      </w:r>
      <w:proofErr w:type="spellStart"/>
      <w:r w:rsidR="00AE1D0A">
        <w:rPr>
          <w:rFonts w:ascii="Times New Roman" w:hAnsi="Times New Roman"/>
          <w:b/>
          <w:sz w:val="24"/>
          <w:szCs w:val="24"/>
        </w:rPr>
        <w:t>Насрутдинова</w:t>
      </w:r>
      <w:proofErr w:type="spellEnd"/>
      <w:r w:rsidR="00AE1D0A">
        <w:rPr>
          <w:rFonts w:ascii="Times New Roman" w:hAnsi="Times New Roman"/>
          <w:b/>
          <w:sz w:val="24"/>
          <w:szCs w:val="24"/>
        </w:rPr>
        <w:t xml:space="preserve"> А.Г.</w:t>
      </w:r>
    </w:p>
    <w:p w:rsidR="00C87C82" w:rsidRPr="00D04835" w:rsidRDefault="00C87C82" w:rsidP="00C87C82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 w:rsidRPr="00D04835">
        <w:rPr>
          <w:rFonts w:ascii="Times New Roman" w:hAnsi="Times New Roman"/>
          <w:b/>
          <w:sz w:val="24"/>
          <w:szCs w:val="24"/>
        </w:rPr>
        <w:t>Язык обучения – английский, русский</w:t>
      </w:r>
    </w:p>
    <w:p w:rsidR="00C87C82" w:rsidRPr="00D04835" w:rsidRDefault="00C87C82" w:rsidP="00C87C82">
      <w:pPr>
        <w:pStyle w:val="1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Количество часов: всего 33 часа; в неделю  1 час</w:t>
      </w:r>
      <w:r w:rsidRPr="00D04835">
        <w:rPr>
          <w:rFonts w:ascii="Times New Roman" w:hAnsi="Times New Roman"/>
          <w:b/>
          <w:sz w:val="24"/>
          <w:szCs w:val="24"/>
        </w:rPr>
        <w:t>.</w:t>
      </w:r>
    </w:p>
    <w:p w:rsidR="00C87C82" w:rsidRPr="00E713D7" w:rsidRDefault="00C87C82" w:rsidP="00C87C82">
      <w:pPr>
        <w:tabs>
          <w:tab w:val="left" w:pos="9355"/>
        </w:tabs>
        <w:ind w:right="-1"/>
        <w:jc w:val="both"/>
        <w:rPr>
          <w:b/>
        </w:rPr>
      </w:pPr>
      <w:r w:rsidRPr="00E713D7">
        <w:rPr>
          <w:b/>
        </w:rPr>
        <w:t>Данная рабочая программа составлена в соответствии с требованиями следующих нормативно-правовых актов:</w:t>
      </w:r>
    </w:p>
    <w:p w:rsidR="00C87C82" w:rsidRPr="00E713D7" w:rsidRDefault="00C87C82" w:rsidP="00C87C82">
      <w:pPr>
        <w:ind w:left="20" w:right="20"/>
        <w:jc w:val="both"/>
      </w:pPr>
      <w:r w:rsidRPr="00E713D7">
        <w:t>- Федеральный закон от 29.12.2012 г. № 273-ФЗ «Об образовании в Российской Федерации»;</w:t>
      </w:r>
    </w:p>
    <w:p w:rsidR="00C87C82" w:rsidRPr="00E713D7" w:rsidRDefault="00C87C82" w:rsidP="00C87C82">
      <w:pPr>
        <w:ind w:left="20"/>
        <w:jc w:val="both"/>
      </w:pPr>
      <w:r w:rsidRPr="00E713D7">
        <w:t>- Закон Республики Татарстан от 22.07.2013 г. №68-З РТ «Об образовании»;</w:t>
      </w:r>
    </w:p>
    <w:p w:rsidR="00C87C82" w:rsidRPr="00E713D7" w:rsidRDefault="00C87C82" w:rsidP="00C87C82">
      <w:pPr>
        <w:ind w:left="20"/>
        <w:jc w:val="both"/>
      </w:pPr>
      <w:r w:rsidRPr="00E713D7">
        <w:t>- Порядок организации и осуществления образовательной деятельности по основным общеобразовательным программам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России от 30.08.2013 № 1015;</w:t>
      </w:r>
    </w:p>
    <w:p w:rsidR="00C87C82" w:rsidRPr="00E713D7" w:rsidRDefault="00C87C82" w:rsidP="00C87C82">
      <w:pPr>
        <w:ind w:left="20" w:right="20"/>
        <w:jc w:val="both"/>
      </w:pPr>
      <w:r w:rsidRPr="00E713D7">
        <w:t>- Федеральный государственный образовательный стандарт начального общего образования, утвержденного Приказом Министерства образования и науки России от 06.10.2009 № 373;</w:t>
      </w:r>
    </w:p>
    <w:p w:rsidR="00C87C82" w:rsidRPr="00E713D7" w:rsidRDefault="00C87C82" w:rsidP="00C87C82">
      <w:pPr>
        <w:ind w:left="20"/>
        <w:jc w:val="both"/>
      </w:pPr>
      <w:r w:rsidRPr="00E713D7">
        <w:t>- Федеральный и региональный базисный учебный план;</w:t>
      </w:r>
    </w:p>
    <w:p w:rsidR="00C87C82" w:rsidRPr="00E713D7" w:rsidRDefault="00C87C82" w:rsidP="00C87C82">
      <w:pPr>
        <w:tabs>
          <w:tab w:val="left" w:pos="942"/>
          <w:tab w:val="right" w:pos="6429"/>
          <w:tab w:val="right" w:pos="7398"/>
        </w:tabs>
        <w:ind w:left="20"/>
        <w:jc w:val="both"/>
      </w:pPr>
      <w:r w:rsidRPr="00E713D7">
        <w:t xml:space="preserve">- Письмо Департамента государственной политики        </w:t>
      </w:r>
      <w:r w:rsidRPr="00E713D7">
        <w:tab/>
        <w:t>в образовании Министерства образования и науки России от 07.07.2005 г. №03-1263 «О примерных программах»;</w:t>
      </w:r>
    </w:p>
    <w:p w:rsidR="00C87C82" w:rsidRPr="00E713D7" w:rsidRDefault="00C87C82" w:rsidP="00C87C82">
      <w:pPr>
        <w:ind w:left="20" w:right="20"/>
        <w:jc w:val="both"/>
      </w:pPr>
      <w:r w:rsidRPr="00E713D7">
        <w:t>- Нормативно-правовые акты Республики Татарстан, регламентирующие вопросы о рабочих программах учебных предметов, курсов и занятий внеурочной деятельности;</w:t>
      </w:r>
    </w:p>
    <w:p w:rsidR="00C87C82" w:rsidRPr="00E713D7" w:rsidRDefault="00C87C82" w:rsidP="00C87C82">
      <w:pPr>
        <w:ind w:left="20"/>
        <w:jc w:val="both"/>
      </w:pPr>
      <w:r w:rsidRPr="00E713D7">
        <w:t xml:space="preserve"> -Устав МБОУ «</w:t>
      </w:r>
      <w:proofErr w:type="spellStart"/>
      <w:r w:rsidRPr="00E713D7">
        <w:t>Кушманская</w:t>
      </w:r>
      <w:proofErr w:type="spellEnd"/>
      <w:r w:rsidRPr="00E713D7">
        <w:t xml:space="preserve"> ООШ»;</w:t>
      </w:r>
    </w:p>
    <w:p w:rsidR="00C87C82" w:rsidRPr="00E713D7" w:rsidRDefault="00C87C82" w:rsidP="00C87C82">
      <w:pPr>
        <w:tabs>
          <w:tab w:val="left" w:pos="942"/>
          <w:tab w:val="left" w:pos="2029"/>
          <w:tab w:val="left" w:pos="3930"/>
          <w:tab w:val="right" w:pos="6429"/>
          <w:tab w:val="right" w:pos="7398"/>
          <w:tab w:val="right" w:pos="8854"/>
          <w:tab w:val="right" w:pos="9678"/>
        </w:tabs>
        <w:ind w:left="20"/>
        <w:jc w:val="both"/>
      </w:pPr>
      <w:r w:rsidRPr="00E713D7">
        <w:t xml:space="preserve"> - Основная</w:t>
      </w:r>
      <w:r w:rsidRPr="00E713D7">
        <w:tab/>
        <w:t>образовательная</w:t>
      </w:r>
      <w:r w:rsidRPr="00E713D7">
        <w:tab/>
        <w:t>программа</w:t>
      </w:r>
      <w:r w:rsidRPr="00E713D7">
        <w:tab/>
        <w:t>начального</w:t>
      </w:r>
      <w:r w:rsidRPr="00E713D7">
        <w:tab/>
        <w:t>общего</w:t>
      </w:r>
      <w:r w:rsidRPr="00E713D7">
        <w:tab/>
        <w:t>образования</w:t>
      </w:r>
      <w:r w:rsidRPr="00E713D7">
        <w:tab/>
        <w:t xml:space="preserve"> МБОУ «</w:t>
      </w:r>
      <w:proofErr w:type="spellStart"/>
      <w:r w:rsidRPr="00E713D7">
        <w:t>Кушманская</w:t>
      </w:r>
      <w:proofErr w:type="spellEnd"/>
      <w:r w:rsidRPr="00E713D7">
        <w:t xml:space="preserve"> ООШ» (ФГОС);</w:t>
      </w:r>
    </w:p>
    <w:p w:rsidR="00C87C82" w:rsidRPr="00E713D7" w:rsidRDefault="00C87C82" w:rsidP="00C87C82">
      <w:pPr>
        <w:jc w:val="both"/>
        <w:rPr>
          <w:bCs/>
        </w:rPr>
      </w:pPr>
      <w:r w:rsidRPr="00E713D7">
        <w:t xml:space="preserve">- </w:t>
      </w:r>
      <w:r w:rsidRPr="00E713D7">
        <w:rPr>
          <w:bCs/>
        </w:rPr>
        <w:t xml:space="preserve">Федеральным  перечнем 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 и имеющих аккредитацию на 2015-2016 учебный год; </w:t>
      </w:r>
    </w:p>
    <w:p w:rsidR="00C87C82" w:rsidRPr="00E713D7" w:rsidRDefault="00C87C82" w:rsidP="00C87C82">
      <w:pPr>
        <w:jc w:val="both"/>
        <w:rPr>
          <w:bCs/>
        </w:rPr>
      </w:pPr>
      <w:r w:rsidRPr="00E713D7">
        <w:t>- Примерной учебной программы начального общего образования</w:t>
      </w:r>
      <w:proofErr w:type="gramStart"/>
      <w:r w:rsidRPr="00E713D7">
        <w:t xml:space="preserve"> В</w:t>
      </w:r>
      <w:proofErr w:type="gramEnd"/>
      <w:r w:rsidRPr="00E713D7">
        <w:t xml:space="preserve"> 2 ч. Ч. 2. – М.: Просвещение, 2010.</w:t>
      </w:r>
    </w:p>
    <w:p w:rsidR="004F574C" w:rsidRDefault="004F574C" w:rsidP="004F574C">
      <w:pPr>
        <w:pStyle w:val="c15c32c17"/>
        <w:spacing w:before="0" w:beforeAutospacing="0" w:after="0" w:afterAutospacing="0"/>
        <w:jc w:val="center"/>
        <w:rPr>
          <w:rStyle w:val="c7c21"/>
          <w:b/>
          <w:bCs/>
        </w:rPr>
      </w:pPr>
    </w:p>
    <w:p w:rsidR="004F574C" w:rsidRDefault="00CF51ED" w:rsidP="00CF51ED">
      <w:pPr>
        <w:pStyle w:val="c15c32c17"/>
        <w:spacing w:before="0" w:beforeAutospacing="0" w:after="0" w:afterAutospacing="0"/>
        <w:jc w:val="both"/>
        <w:rPr>
          <w:rStyle w:val="c7c21"/>
          <w:b/>
          <w:bCs/>
        </w:rPr>
      </w:pPr>
      <w:r>
        <w:rPr>
          <w:rStyle w:val="c7c21"/>
          <w:b/>
          <w:bCs/>
        </w:rPr>
        <w:t xml:space="preserve">Учебник: </w:t>
      </w:r>
      <w:r w:rsidRPr="00FF1165">
        <w:t>УМК "Английский в фокусе" Н.И.Быковой, Дж. Дули и др</w:t>
      </w:r>
      <w:proofErr w:type="gramStart"/>
      <w:r w:rsidRPr="00FF1165">
        <w:t>.(</w:t>
      </w:r>
      <w:proofErr w:type="gramEnd"/>
      <w:r w:rsidRPr="00FF1165">
        <w:t xml:space="preserve">Английский язык. 1 класс: Учебник для общеобразовательных учреждений / Н.И.Быковой, </w:t>
      </w:r>
      <w:proofErr w:type="gramStart"/>
      <w:r w:rsidRPr="00FF1165">
        <w:t>Дж</w:t>
      </w:r>
      <w:proofErr w:type="gramEnd"/>
      <w:r w:rsidRPr="00FF1165">
        <w:t>. Дули и др.М.: Просвещение</w:t>
      </w:r>
      <w:r>
        <w:t>, 2015.</w:t>
      </w:r>
    </w:p>
    <w:p w:rsidR="004F574C" w:rsidRDefault="004F574C" w:rsidP="004F574C">
      <w:pPr>
        <w:pStyle w:val="c15c32c17"/>
        <w:spacing w:before="0" w:beforeAutospacing="0" w:after="0" w:afterAutospacing="0"/>
        <w:rPr>
          <w:rStyle w:val="c7c21"/>
          <w:b/>
          <w:bCs/>
        </w:rPr>
      </w:pPr>
      <w:r>
        <w:rPr>
          <w:rStyle w:val="c7c21"/>
          <w:b/>
          <w:bCs/>
        </w:rPr>
        <w:t xml:space="preserve">                                                           </w:t>
      </w:r>
    </w:p>
    <w:p w:rsidR="004F574C" w:rsidRDefault="004F574C" w:rsidP="004F574C">
      <w:pPr>
        <w:pStyle w:val="c15c32c17"/>
        <w:spacing w:before="0" w:beforeAutospacing="0" w:after="0" w:afterAutospacing="0"/>
        <w:rPr>
          <w:rStyle w:val="c7c21"/>
          <w:b/>
          <w:bCs/>
        </w:rPr>
      </w:pPr>
    </w:p>
    <w:p w:rsidR="004F574C" w:rsidRDefault="004F574C" w:rsidP="004F574C">
      <w:pPr>
        <w:pStyle w:val="c15c32c17"/>
        <w:spacing w:before="0" w:beforeAutospacing="0" w:after="0" w:afterAutospacing="0"/>
        <w:rPr>
          <w:rStyle w:val="c7c21"/>
          <w:b/>
          <w:bCs/>
        </w:rPr>
      </w:pPr>
    </w:p>
    <w:p w:rsidR="00CF51ED" w:rsidRDefault="00CF51ED" w:rsidP="004F574C">
      <w:pPr>
        <w:pStyle w:val="c15c32c17"/>
        <w:spacing w:before="0" w:beforeAutospacing="0" w:after="0" w:afterAutospacing="0"/>
        <w:rPr>
          <w:rStyle w:val="c7c21"/>
          <w:b/>
          <w:bCs/>
        </w:rPr>
      </w:pPr>
    </w:p>
    <w:p w:rsidR="00CF51ED" w:rsidRDefault="00CF51ED" w:rsidP="004F574C">
      <w:pPr>
        <w:pStyle w:val="c15c32c17"/>
        <w:spacing w:before="0" w:beforeAutospacing="0" w:after="0" w:afterAutospacing="0"/>
        <w:rPr>
          <w:rStyle w:val="c7c21"/>
          <w:b/>
          <w:bCs/>
        </w:rPr>
      </w:pPr>
    </w:p>
    <w:p w:rsidR="00CF51ED" w:rsidRDefault="00CF51ED" w:rsidP="004F574C">
      <w:pPr>
        <w:pStyle w:val="c15c32c17"/>
        <w:spacing w:before="0" w:beforeAutospacing="0" w:after="0" w:afterAutospacing="0"/>
        <w:rPr>
          <w:rStyle w:val="c7c21"/>
          <w:b/>
          <w:bCs/>
        </w:rPr>
      </w:pPr>
    </w:p>
    <w:p w:rsidR="00CF51ED" w:rsidRDefault="00CF51ED" w:rsidP="004F574C">
      <w:pPr>
        <w:pStyle w:val="c15c32c17"/>
        <w:spacing w:before="0" w:beforeAutospacing="0" w:after="0" w:afterAutospacing="0"/>
        <w:rPr>
          <w:rStyle w:val="c7c21"/>
          <w:b/>
          <w:bCs/>
        </w:rPr>
      </w:pPr>
    </w:p>
    <w:p w:rsidR="004F574C" w:rsidRDefault="004F574C" w:rsidP="004F574C">
      <w:pPr>
        <w:pStyle w:val="c15c32c17"/>
        <w:spacing w:before="0" w:beforeAutospacing="0" w:after="0" w:afterAutospacing="0"/>
        <w:rPr>
          <w:rStyle w:val="c7c21"/>
          <w:b/>
          <w:bCs/>
        </w:rPr>
      </w:pPr>
    </w:p>
    <w:p w:rsidR="004F574C" w:rsidRDefault="004F574C" w:rsidP="004F574C">
      <w:pPr>
        <w:pStyle w:val="c15c32c17"/>
        <w:spacing w:before="0" w:beforeAutospacing="0" w:after="0" w:afterAutospacing="0"/>
        <w:rPr>
          <w:rStyle w:val="c7c21"/>
          <w:b/>
          <w:bCs/>
        </w:rPr>
      </w:pPr>
    </w:p>
    <w:p w:rsidR="004F574C" w:rsidRPr="00597FE8" w:rsidRDefault="004F574C" w:rsidP="007223A4">
      <w:pPr>
        <w:pStyle w:val="c15c32c17"/>
        <w:spacing w:before="0" w:beforeAutospacing="0" w:after="0" w:afterAutospacing="0"/>
        <w:rPr>
          <w:rStyle w:val="c7c21"/>
          <w:b/>
          <w:bCs/>
        </w:rPr>
      </w:pPr>
      <w:r>
        <w:rPr>
          <w:rStyle w:val="c7c21"/>
          <w:b/>
          <w:bCs/>
        </w:rPr>
        <w:t xml:space="preserve">                                                         </w:t>
      </w:r>
      <w:r w:rsidR="007223A4">
        <w:rPr>
          <w:rStyle w:val="c7c21"/>
          <w:b/>
          <w:bCs/>
        </w:rPr>
        <w:t xml:space="preserve">                          </w:t>
      </w:r>
    </w:p>
    <w:p w:rsidR="00597FE8" w:rsidRPr="00C87C82" w:rsidRDefault="004F574C" w:rsidP="00C87C82">
      <w:pPr>
        <w:pStyle w:val="c15c32c17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597FE8">
        <w:rPr>
          <w:rStyle w:val="c7c21"/>
          <w:b/>
          <w:bCs/>
          <w:sz w:val="28"/>
          <w:szCs w:val="28"/>
        </w:rPr>
        <w:t>Календарно-тематический план</w:t>
      </w:r>
    </w:p>
    <w:tbl>
      <w:tblPr>
        <w:tblW w:w="13360" w:type="dxa"/>
        <w:tblCellMar>
          <w:left w:w="0" w:type="dxa"/>
          <w:right w:w="0" w:type="dxa"/>
        </w:tblCellMar>
        <w:tblLook w:val="04A0"/>
      </w:tblPr>
      <w:tblGrid>
        <w:gridCol w:w="1660"/>
        <w:gridCol w:w="7380"/>
        <w:gridCol w:w="1980"/>
        <w:gridCol w:w="1185"/>
        <w:gridCol w:w="15"/>
        <w:gridCol w:w="1140"/>
      </w:tblGrid>
      <w:tr w:rsidR="00883A24" w:rsidTr="00286928">
        <w:trPr>
          <w:trHeight w:val="300"/>
        </w:trPr>
        <w:tc>
          <w:tcPr>
            <w:tcW w:w="166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53c30"/>
              <w:spacing w:before="0" w:beforeAutospacing="0" w:after="0" w:afterAutospacing="0" w:line="0" w:lineRule="atLeast"/>
              <w:ind w:left="14" w:right="72" w:hanging="8"/>
            </w:pPr>
            <w:r>
              <w:rPr>
                <w:rStyle w:val="c22c21"/>
                <w:b/>
                <w:bCs/>
              </w:rPr>
              <w:t xml:space="preserve">№ </w:t>
            </w:r>
            <w:proofErr w:type="spellStart"/>
            <w:proofErr w:type="gramStart"/>
            <w:r>
              <w:rPr>
                <w:rStyle w:val="c22c21"/>
                <w:b/>
                <w:bCs/>
              </w:rPr>
              <w:t>п</w:t>
            </w:r>
            <w:proofErr w:type="spellEnd"/>
            <w:proofErr w:type="gramEnd"/>
            <w:r>
              <w:rPr>
                <w:rStyle w:val="c22c21"/>
                <w:b/>
                <w:bCs/>
              </w:rPr>
              <w:t>/</w:t>
            </w:r>
            <w:proofErr w:type="spellStart"/>
            <w:r>
              <w:rPr>
                <w:rStyle w:val="c22c21"/>
                <w:b/>
                <w:bCs/>
              </w:rPr>
              <w:t>п</w:t>
            </w:r>
            <w:proofErr w:type="spellEnd"/>
          </w:p>
        </w:tc>
        <w:tc>
          <w:tcPr>
            <w:tcW w:w="73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22c21"/>
                <w:b/>
                <w:bCs/>
              </w:rPr>
              <w:t>Тема</w:t>
            </w:r>
          </w:p>
        </w:tc>
        <w:tc>
          <w:tcPr>
            <w:tcW w:w="1980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0"/>
              <w:spacing w:before="0" w:beforeAutospacing="0" w:after="0" w:afterAutospacing="0" w:line="0" w:lineRule="atLeast"/>
              <w:ind w:right="58"/>
              <w:jc w:val="center"/>
            </w:pPr>
            <w:r>
              <w:rPr>
                <w:rStyle w:val="c22c21"/>
                <w:b/>
                <w:bCs/>
              </w:rPr>
              <w:t>Общее кол-во часов</w:t>
            </w:r>
          </w:p>
        </w:tc>
        <w:tc>
          <w:tcPr>
            <w:tcW w:w="2340" w:type="dxa"/>
            <w:gridSpan w:val="3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0"/>
              <w:spacing w:before="0" w:beforeAutospacing="0" w:after="0" w:afterAutospacing="0" w:line="0" w:lineRule="atLeast"/>
              <w:ind w:right="58"/>
              <w:jc w:val="center"/>
            </w:pPr>
            <w:r>
              <w:rPr>
                <w:rStyle w:val="c22c21"/>
                <w:b/>
                <w:bCs/>
              </w:rPr>
              <w:t>Дата</w:t>
            </w:r>
          </w:p>
        </w:tc>
      </w:tr>
      <w:tr w:rsidR="00883A24" w:rsidTr="00883A24">
        <w:trPr>
          <w:trHeight w:val="255"/>
        </w:trPr>
        <w:tc>
          <w:tcPr>
            <w:tcW w:w="166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53c30"/>
              <w:spacing w:before="0" w:beforeAutospacing="0" w:after="0" w:afterAutospacing="0" w:line="0" w:lineRule="atLeast"/>
              <w:ind w:left="14" w:right="72" w:hanging="8"/>
              <w:rPr>
                <w:rStyle w:val="c22c21"/>
                <w:b/>
                <w:bCs/>
              </w:rPr>
            </w:pPr>
          </w:p>
        </w:tc>
        <w:tc>
          <w:tcPr>
            <w:tcW w:w="73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  <w:rPr>
                <w:rStyle w:val="c22c21"/>
                <w:b/>
                <w:bCs/>
              </w:rPr>
            </w:pPr>
          </w:p>
        </w:tc>
        <w:tc>
          <w:tcPr>
            <w:tcW w:w="198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0"/>
              <w:spacing w:before="0" w:beforeAutospacing="0" w:after="0" w:afterAutospacing="0" w:line="0" w:lineRule="atLeast"/>
              <w:ind w:right="58"/>
              <w:jc w:val="center"/>
              <w:rPr>
                <w:rStyle w:val="c22c21"/>
                <w:b/>
                <w:bCs/>
              </w:rPr>
            </w:pP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 w:rsidP="00883A24">
            <w:pPr>
              <w:pStyle w:val="c10"/>
              <w:spacing w:after="0" w:line="0" w:lineRule="atLeast"/>
              <w:ind w:right="58"/>
              <w:jc w:val="center"/>
              <w:rPr>
                <w:rStyle w:val="c22c21"/>
                <w:b/>
                <w:bCs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 w:rsidP="00883A24">
            <w:pPr>
              <w:pStyle w:val="c10"/>
              <w:spacing w:after="0" w:line="0" w:lineRule="atLeast"/>
              <w:ind w:right="58"/>
              <w:jc w:val="center"/>
              <w:rPr>
                <w:rStyle w:val="c22c21"/>
                <w:b/>
                <w:bCs/>
              </w:rPr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c21"/>
                <w:b/>
                <w:bCs/>
              </w:rPr>
              <w:t> </w:t>
            </w:r>
            <w:r>
              <w:rPr>
                <w:rStyle w:val="c33c21"/>
                <w:b/>
                <w:bCs/>
              </w:rPr>
              <w:t>Знакомство</w:t>
            </w:r>
            <w:r>
              <w:rPr>
                <w:rStyle w:val="apple-converted-space"/>
                <w:b/>
                <w:bCs/>
              </w:rPr>
              <w:t> </w:t>
            </w:r>
            <w:r>
              <w:rPr>
                <w:rStyle w:val="c8"/>
              </w:rPr>
              <w:t> 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  <w:r>
              <w:rPr>
                <w:rStyle w:val="c33"/>
              </w:rPr>
              <w:t>6</w:t>
            </w:r>
          </w:p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/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8c17"/>
              <w:spacing w:before="0" w:beforeAutospacing="0" w:after="0" w:afterAutospacing="0" w:line="0" w:lineRule="atLeast"/>
              <w:ind w:left="44"/>
              <w:jc w:val="center"/>
            </w:pPr>
            <w:r>
              <w:rPr>
                <w:rStyle w:val="c8"/>
              </w:rPr>
              <w:t>1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Вводное занятие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17c38"/>
              <w:spacing w:before="0" w:beforeAutospacing="0" w:after="0" w:afterAutospacing="0" w:line="0" w:lineRule="atLeast"/>
              <w:ind w:left="44"/>
              <w:jc w:val="center"/>
            </w:pPr>
            <w:r>
              <w:rPr>
                <w:rStyle w:val="c8"/>
              </w:rPr>
              <w:t>2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Знакомство, приветствие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8c17"/>
              <w:spacing w:before="0" w:beforeAutospacing="0" w:after="0" w:afterAutospacing="0" w:line="0" w:lineRule="atLeast"/>
              <w:ind w:left="44"/>
              <w:jc w:val="center"/>
            </w:pPr>
            <w:r>
              <w:rPr>
                <w:rStyle w:val="c8"/>
              </w:rPr>
              <w:t>3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20"/>
              <w:spacing w:before="0" w:beforeAutospacing="0" w:after="0" w:afterAutospacing="0" w:line="0" w:lineRule="atLeast"/>
              <w:jc w:val="both"/>
            </w:pPr>
            <w:r>
              <w:rPr>
                <w:rStyle w:val="c8"/>
              </w:rPr>
              <w:t>Мое имя, возраст.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8c17"/>
              <w:spacing w:before="0" w:beforeAutospacing="0" w:after="0" w:afterAutospacing="0" w:line="0" w:lineRule="atLeast"/>
              <w:ind w:left="44"/>
              <w:jc w:val="center"/>
            </w:pPr>
            <w:r>
              <w:rPr>
                <w:rStyle w:val="c8"/>
              </w:rPr>
              <w:t>4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Что я умею делать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8c17"/>
              <w:spacing w:before="0" w:beforeAutospacing="0" w:after="0" w:afterAutospacing="0" w:line="0" w:lineRule="atLeast"/>
              <w:ind w:left="44"/>
              <w:jc w:val="center"/>
            </w:pPr>
            <w:r>
              <w:rPr>
                <w:rStyle w:val="c8"/>
              </w:rPr>
              <w:t>5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Что умеет делать мой друг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8c17"/>
              <w:spacing w:before="0" w:beforeAutospacing="0" w:after="0" w:afterAutospacing="0" w:line="0" w:lineRule="atLeast"/>
              <w:ind w:left="44"/>
              <w:jc w:val="center"/>
            </w:pPr>
            <w:r>
              <w:rPr>
                <w:rStyle w:val="c8"/>
              </w:rPr>
              <w:t>6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proofErr w:type="spellStart"/>
            <w:r>
              <w:rPr>
                <w:rStyle w:val="c8"/>
              </w:rPr>
              <w:t>Инсценирование</w:t>
            </w:r>
            <w:proofErr w:type="spellEnd"/>
            <w:r>
              <w:rPr>
                <w:rStyle w:val="c8"/>
              </w:rPr>
              <w:t xml:space="preserve"> сказки «Теремок»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33c21"/>
                <w:b/>
                <w:bCs/>
              </w:rPr>
              <w:t> Мои любимые животные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  <w:r>
              <w:rPr>
                <w:rStyle w:val="c33"/>
              </w:rPr>
              <w:t>7</w:t>
            </w:r>
          </w:p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/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45c17"/>
              <w:spacing w:before="0" w:beforeAutospacing="0" w:after="0" w:afterAutospacing="0" w:line="0" w:lineRule="atLeast"/>
              <w:ind w:left="28"/>
              <w:jc w:val="center"/>
            </w:pPr>
            <w:r>
              <w:rPr>
                <w:rStyle w:val="c8"/>
              </w:rPr>
              <w:t>7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Домашние животные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45c17"/>
              <w:spacing w:before="0" w:beforeAutospacing="0" w:after="0" w:afterAutospacing="0" w:line="0" w:lineRule="atLeast"/>
              <w:ind w:left="28"/>
              <w:jc w:val="center"/>
            </w:pPr>
            <w:r>
              <w:rPr>
                <w:rStyle w:val="c8"/>
              </w:rPr>
              <w:t>8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Дикие животные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45c17"/>
              <w:spacing w:before="0" w:beforeAutospacing="0" w:after="0" w:afterAutospacing="0" w:line="0" w:lineRule="atLeast"/>
              <w:ind w:left="28"/>
              <w:jc w:val="center"/>
            </w:pPr>
            <w:r>
              <w:rPr>
                <w:rStyle w:val="c8"/>
              </w:rPr>
              <w:t>9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 w:rsidP="00597FE8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Животные, обитающие в нашем  крае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45c17"/>
              <w:spacing w:before="0" w:beforeAutospacing="0" w:after="0" w:afterAutospacing="0" w:line="0" w:lineRule="atLeast"/>
              <w:ind w:left="28"/>
              <w:jc w:val="center"/>
            </w:pPr>
            <w:r>
              <w:rPr>
                <w:rStyle w:val="c8"/>
              </w:rPr>
              <w:t>10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В цирке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45c17"/>
              <w:spacing w:before="0" w:beforeAutospacing="0" w:after="0" w:afterAutospacing="0" w:line="0" w:lineRule="atLeast"/>
              <w:ind w:left="28"/>
              <w:jc w:val="center"/>
            </w:pPr>
            <w:r>
              <w:rPr>
                <w:rStyle w:val="c8"/>
              </w:rPr>
              <w:t>11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В зоопарке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45c17"/>
              <w:spacing w:before="0" w:beforeAutospacing="0" w:after="0" w:afterAutospacing="0" w:line="0" w:lineRule="atLeast"/>
              <w:ind w:left="28"/>
              <w:jc w:val="center"/>
            </w:pPr>
            <w:r>
              <w:rPr>
                <w:rStyle w:val="c8"/>
              </w:rPr>
              <w:t>12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 xml:space="preserve">Подготовка к </w:t>
            </w:r>
            <w:proofErr w:type="spellStart"/>
            <w:r>
              <w:rPr>
                <w:rStyle w:val="c8"/>
              </w:rPr>
              <w:t>инсценированию</w:t>
            </w:r>
            <w:proofErr w:type="spellEnd"/>
            <w:r>
              <w:rPr>
                <w:rStyle w:val="c8"/>
              </w:rPr>
              <w:t xml:space="preserve"> сказки «Волк и семеро козлят»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45c17"/>
              <w:spacing w:before="0" w:beforeAutospacing="0" w:after="0" w:afterAutospacing="0" w:line="0" w:lineRule="atLeast"/>
              <w:ind w:left="28"/>
              <w:jc w:val="center"/>
            </w:pPr>
            <w:r>
              <w:rPr>
                <w:rStyle w:val="c8"/>
              </w:rPr>
              <w:t>13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proofErr w:type="spellStart"/>
            <w:r>
              <w:rPr>
                <w:rStyle w:val="c8"/>
              </w:rPr>
              <w:t>Инсценирование</w:t>
            </w:r>
            <w:proofErr w:type="spellEnd"/>
            <w:r>
              <w:rPr>
                <w:rStyle w:val="c8"/>
              </w:rPr>
              <w:t xml:space="preserve"> сказки «Волк и семеро козлят»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33c21"/>
                <w:b/>
                <w:bCs/>
              </w:rPr>
              <w:t>Я и моя семья          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  <w:r>
              <w:rPr>
                <w:rStyle w:val="c33"/>
              </w:rPr>
              <w:t>7</w:t>
            </w:r>
          </w:p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/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t>14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Члены моей семьи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t>15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Имена членов моей семьи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t>16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Возраст членов моей семьи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t>17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Что умеют делать члены моей семьи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t>18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Спорт в моей семье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t>19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 xml:space="preserve">Подготовка к </w:t>
            </w:r>
            <w:proofErr w:type="spellStart"/>
            <w:r>
              <w:rPr>
                <w:rStyle w:val="c8"/>
              </w:rPr>
              <w:t>инсценированию</w:t>
            </w:r>
            <w:proofErr w:type="spellEnd"/>
            <w:r>
              <w:rPr>
                <w:rStyle w:val="c8"/>
              </w:rPr>
              <w:t xml:space="preserve"> сказки «Репка»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t>20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proofErr w:type="spellStart"/>
            <w:r>
              <w:rPr>
                <w:rStyle w:val="c8"/>
              </w:rPr>
              <w:t>Инсценирование</w:t>
            </w:r>
            <w:proofErr w:type="spellEnd"/>
            <w:r>
              <w:rPr>
                <w:rStyle w:val="c8"/>
              </w:rPr>
              <w:t xml:space="preserve"> сказки «Репка»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33c21"/>
                <w:b/>
                <w:bCs/>
              </w:rPr>
              <w:t>Мои любимые игрушки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  <w:r>
              <w:rPr>
                <w:rStyle w:val="c33"/>
              </w:rPr>
              <w:t>7</w:t>
            </w:r>
          </w:p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/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t>21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Виды игрушек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2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4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lastRenderedPageBreak/>
              <w:t>22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Что игрушки умеют «делать»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t>23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Цвет и размер игрушек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t>24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Моя любимая игрушка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t>25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Счет 1- 20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t>26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Повторение названий цветов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30c17"/>
              <w:spacing w:before="0" w:beforeAutospacing="0" w:after="0" w:afterAutospacing="0" w:line="0" w:lineRule="atLeast"/>
              <w:ind w:left="14"/>
              <w:jc w:val="center"/>
            </w:pPr>
            <w:r>
              <w:rPr>
                <w:rStyle w:val="c8"/>
              </w:rPr>
              <w:t>27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Викторина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33c21"/>
                <w:b/>
                <w:bCs/>
              </w:rPr>
              <w:t>Еда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  <w:r>
              <w:rPr>
                <w:rStyle w:val="c33"/>
              </w:rPr>
              <w:t>6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/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45c17"/>
              <w:spacing w:before="0" w:beforeAutospacing="0" w:after="0" w:afterAutospacing="0" w:line="0" w:lineRule="atLeast"/>
              <w:ind w:left="28"/>
              <w:jc w:val="center"/>
            </w:pPr>
            <w:r>
              <w:rPr>
                <w:rStyle w:val="c8"/>
              </w:rPr>
              <w:t>28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В  магазине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45c17"/>
              <w:spacing w:before="0" w:beforeAutospacing="0" w:after="0" w:afterAutospacing="0" w:line="0" w:lineRule="atLeast"/>
              <w:ind w:left="28"/>
              <w:jc w:val="center"/>
            </w:pPr>
            <w:r>
              <w:rPr>
                <w:rStyle w:val="c8"/>
              </w:rPr>
              <w:t>29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Фрукты и овощи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45c17"/>
              <w:spacing w:before="0" w:beforeAutospacing="0" w:after="0" w:afterAutospacing="0" w:line="0" w:lineRule="atLeast"/>
              <w:ind w:left="28"/>
              <w:jc w:val="center"/>
            </w:pPr>
            <w:r>
              <w:rPr>
                <w:rStyle w:val="c8"/>
              </w:rPr>
              <w:t>30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За столом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45c17"/>
              <w:spacing w:before="0" w:beforeAutospacing="0" w:after="0" w:afterAutospacing="0" w:line="0" w:lineRule="atLeast"/>
              <w:ind w:left="28"/>
              <w:jc w:val="center"/>
            </w:pPr>
            <w:r>
              <w:rPr>
                <w:rStyle w:val="c8"/>
              </w:rPr>
              <w:t>31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Любимая еда англичан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45c17"/>
              <w:spacing w:before="0" w:beforeAutospacing="0" w:after="0" w:afterAutospacing="0" w:line="0" w:lineRule="atLeast"/>
              <w:ind w:left="28"/>
              <w:jc w:val="center"/>
            </w:pPr>
            <w:r>
              <w:rPr>
                <w:rStyle w:val="c8"/>
              </w:rPr>
              <w:t>32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Любимая еда  в Татарстане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45c17"/>
              <w:spacing w:before="0" w:beforeAutospacing="0" w:after="0" w:afterAutospacing="0" w:line="0" w:lineRule="atLeast"/>
              <w:ind w:left="28"/>
              <w:jc w:val="center"/>
            </w:pPr>
            <w:r>
              <w:rPr>
                <w:rStyle w:val="c8"/>
              </w:rPr>
              <w:t>33</w:t>
            </w:r>
          </w:p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8"/>
              </w:rPr>
              <w:t>Отчетное мероприятие «Турнир знатоков»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</w:p>
        </w:tc>
      </w:tr>
      <w:tr w:rsidR="00883A24" w:rsidTr="00883A24">
        <w:tc>
          <w:tcPr>
            <w:tcW w:w="1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7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"/>
              <w:spacing w:before="0" w:beforeAutospacing="0" w:after="0" w:afterAutospacing="0" w:line="0" w:lineRule="atLeast"/>
            </w:pPr>
            <w:r>
              <w:rPr>
                <w:rStyle w:val="c33c21"/>
                <w:b/>
                <w:bCs/>
              </w:rPr>
              <w:t>Итого:  </w:t>
            </w:r>
          </w:p>
        </w:tc>
        <w:tc>
          <w:tcPr>
            <w:tcW w:w="19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883A24" w:rsidRDefault="00883A24">
            <w:pPr>
              <w:pStyle w:val="c15c17"/>
              <w:spacing w:before="0" w:beforeAutospacing="0" w:after="0" w:afterAutospacing="0" w:line="0" w:lineRule="atLeast"/>
              <w:jc w:val="center"/>
            </w:pPr>
            <w:r>
              <w:rPr>
                <w:rStyle w:val="c33c21"/>
                <w:b/>
                <w:bCs/>
              </w:rPr>
              <w:t>33</w:t>
            </w:r>
          </w:p>
        </w:tc>
        <w:tc>
          <w:tcPr>
            <w:tcW w:w="11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883A24" w:rsidRDefault="00883A24"/>
        </w:tc>
        <w:tc>
          <w:tcPr>
            <w:tcW w:w="115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883A24" w:rsidRDefault="00883A24"/>
        </w:tc>
      </w:tr>
    </w:tbl>
    <w:p w:rsidR="004F574C" w:rsidRPr="007223A4" w:rsidRDefault="004F574C" w:rsidP="004F574C">
      <w:pPr>
        <w:rPr>
          <w:b/>
        </w:rPr>
      </w:pPr>
    </w:p>
    <w:p w:rsidR="004F574C" w:rsidRDefault="004F574C" w:rsidP="004F574C">
      <w:pPr>
        <w:pStyle w:val="c15c4c17"/>
        <w:spacing w:before="0" w:beforeAutospacing="0" w:after="0" w:afterAutospacing="0"/>
        <w:ind w:right="-360" w:firstLine="284"/>
        <w:jc w:val="center"/>
      </w:pPr>
      <w:r>
        <w:rPr>
          <w:rStyle w:val="c7c21"/>
          <w:b/>
          <w:bCs/>
        </w:rPr>
        <w:t xml:space="preserve">Описание </w:t>
      </w:r>
      <w:proofErr w:type="gramStart"/>
      <w:r>
        <w:rPr>
          <w:rStyle w:val="c7c21"/>
          <w:b/>
          <w:bCs/>
        </w:rPr>
        <w:t>материально-технического</w:t>
      </w:r>
      <w:proofErr w:type="gramEnd"/>
    </w:p>
    <w:p w:rsidR="004F574C" w:rsidRDefault="004F574C" w:rsidP="004F574C">
      <w:pPr>
        <w:pStyle w:val="c15c4c17"/>
        <w:spacing w:before="0" w:beforeAutospacing="0" w:after="0" w:afterAutospacing="0"/>
        <w:ind w:right="-360" w:firstLine="284"/>
        <w:jc w:val="center"/>
      </w:pPr>
      <w:r>
        <w:rPr>
          <w:rStyle w:val="c7c21"/>
          <w:b/>
          <w:bCs/>
        </w:rPr>
        <w:t>обеспечения образовательного процесса</w:t>
      </w:r>
    </w:p>
    <w:tbl>
      <w:tblPr>
        <w:tblW w:w="15070" w:type="dxa"/>
        <w:tblCellMar>
          <w:left w:w="0" w:type="dxa"/>
          <w:right w:w="0" w:type="dxa"/>
        </w:tblCellMar>
        <w:tblLook w:val="04A0"/>
      </w:tblPr>
      <w:tblGrid>
        <w:gridCol w:w="2514"/>
        <w:gridCol w:w="10493"/>
        <w:gridCol w:w="2063"/>
      </w:tblGrid>
      <w:tr w:rsidR="004F574C" w:rsidRPr="00CF51ED" w:rsidTr="00C87C82">
        <w:trPr>
          <w:trHeight w:val="265"/>
        </w:trPr>
        <w:tc>
          <w:tcPr>
            <w:tcW w:w="2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74C" w:rsidRPr="00CF51ED" w:rsidRDefault="004F574C">
            <w:pPr>
              <w:pStyle w:val="c20c62"/>
              <w:spacing w:before="0" w:beforeAutospacing="0" w:after="0" w:afterAutospacing="0" w:line="0" w:lineRule="atLeast"/>
              <w:jc w:val="both"/>
            </w:pPr>
            <w:r w:rsidRPr="00CF51ED">
              <w:rPr>
                <w:rStyle w:val="c7c21"/>
                <w:b/>
                <w:bCs/>
                <w:sz w:val="22"/>
                <w:szCs w:val="22"/>
              </w:rPr>
              <w:t xml:space="preserve">№ </w:t>
            </w:r>
            <w:proofErr w:type="spellStart"/>
            <w:proofErr w:type="gramStart"/>
            <w:r w:rsidRPr="00CF51ED">
              <w:rPr>
                <w:rStyle w:val="c7c21"/>
                <w:b/>
                <w:bCs/>
                <w:sz w:val="22"/>
                <w:szCs w:val="22"/>
              </w:rPr>
              <w:t>п</w:t>
            </w:r>
            <w:proofErr w:type="spellEnd"/>
            <w:proofErr w:type="gramEnd"/>
            <w:r w:rsidRPr="00CF51ED">
              <w:rPr>
                <w:rStyle w:val="c7c21"/>
                <w:b/>
                <w:bCs/>
                <w:sz w:val="22"/>
                <w:szCs w:val="22"/>
              </w:rPr>
              <w:t>/</w:t>
            </w:r>
            <w:proofErr w:type="spellStart"/>
            <w:r w:rsidRPr="00CF51ED">
              <w:rPr>
                <w:rStyle w:val="c7c21"/>
                <w:b/>
                <w:bCs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10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74C" w:rsidRPr="00CF51ED" w:rsidRDefault="004F574C">
            <w:pPr>
              <w:pStyle w:val="c17c62"/>
              <w:spacing w:before="0" w:beforeAutospacing="0" w:after="0" w:afterAutospacing="0" w:line="0" w:lineRule="atLeast"/>
              <w:jc w:val="center"/>
            </w:pPr>
            <w:r w:rsidRPr="00CF51ED">
              <w:rPr>
                <w:rStyle w:val="c7c21"/>
                <w:b/>
                <w:bCs/>
                <w:sz w:val="22"/>
                <w:szCs w:val="22"/>
              </w:rPr>
              <w:t>Наименование объектов и средств материально-технического обеспечения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74C" w:rsidRPr="00CF51ED" w:rsidRDefault="004F574C">
            <w:pPr>
              <w:pStyle w:val="c17c62"/>
              <w:spacing w:before="0" w:beforeAutospacing="0" w:after="0" w:afterAutospacing="0" w:line="0" w:lineRule="atLeast"/>
              <w:jc w:val="center"/>
            </w:pPr>
            <w:r w:rsidRPr="00CF51ED">
              <w:rPr>
                <w:rStyle w:val="c7c21"/>
                <w:b/>
                <w:bCs/>
                <w:sz w:val="22"/>
                <w:szCs w:val="22"/>
              </w:rPr>
              <w:t>Количество</w:t>
            </w:r>
          </w:p>
        </w:tc>
      </w:tr>
      <w:tr w:rsidR="004F574C" w:rsidRPr="00CF51ED" w:rsidTr="00C87C82">
        <w:trPr>
          <w:trHeight w:val="547"/>
        </w:trPr>
        <w:tc>
          <w:tcPr>
            <w:tcW w:w="2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74C" w:rsidRPr="00CF51ED" w:rsidRDefault="004F574C">
            <w:pPr>
              <w:pStyle w:val="c17c62"/>
              <w:spacing w:before="0" w:beforeAutospacing="0" w:after="0" w:afterAutospacing="0" w:line="0" w:lineRule="atLeast"/>
              <w:jc w:val="center"/>
            </w:pPr>
            <w:r w:rsidRPr="00CF51ED">
              <w:rPr>
                <w:rStyle w:val="c7"/>
                <w:sz w:val="22"/>
                <w:szCs w:val="22"/>
              </w:rPr>
              <w:t>1.Библиотечный фонд</w:t>
            </w:r>
          </w:p>
        </w:tc>
        <w:tc>
          <w:tcPr>
            <w:tcW w:w="10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74C" w:rsidRPr="00CF51ED" w:rsidRDefault="004F574C"/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74C" w:rsidRPr="00CF51ED" w:rsidRDefault="004F574C"/>
        </w:tc>
      </w:tr>
      <w:tr w:rsidR="004F574C" w:rsidRPr="00CF51ED" w:rsidTr="00CF51ED">
        <w:trPr>
          <w:trHeight w:val="2016"/>
        </w:trPr>
        <w:tc>
          <w:tcPr>
            <w:tcW w:w="2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r w:rsidRPr="00CF51ED">
              <w:rPr>
                <w:rStyle w:val="c7"/>
                <w:sz w:val="22"/>
                <w:szCs w:val="22"/>
              </w:rPr>
              <w:t>1</w:t>
            </w:r>
          </w:p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r w:rsidRPr="00CF51ED">
              <w:rPr>
                <w:rStyle w:val="c7"/>
                <w:sz w:val="22"/>
                <w:szCs w:val="22"/>
              </w:rPr>
              <w:t>2</w:t>
            </w:r>
          </w:p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r w:rsidRPr="00CF51ED">
              <w:rPr>
                <w:rStyle w:val="c7"/>
                <w:sz w:val="22"/>
                <w:szCs w:val="22"/>
              </w:rPr>
              <w:t>3</w:t>
            </w:r>
          </w:p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r w:rsidRPr="00CF51ED">
              <w:rPr>
                <w:rStyle w:val="c7"/>
                <w:sz w:val="22"/>
                <w:szCs w:val="22"/>
              </w:rPr>
              <w:t>4</w:t>
            </w:r>
          </w:p>
          <w:p w:rsidR="004F574C" w:rsidRPr="00CF51ED" w:rsidRDefault="004F574C">
            <w:pPr>
              <w:pStyle w:val="c15c20"/>
              <w:spacing w:before="0" w:beforeAutospacing="0" w:after="0" w:afterAutospacing="0" w:line="0" w:lineRule="atLeast"/>
              <w:jc w:val="both"/>
            </w:pPr>
            <w:r w:rsidRPr="00CF51ED">
              <w:rPr>
                <w:rStyle w:val="c7"/>
                <w:sz w:val="22"/>
                <w:szCs w:val="22"/>
              </w:rPr>
              <w:t>5</w:t>
            </w:r>
          </w:p>
        </w:tc>
        <w:tc>
          <w:tcPr>
            <w:tcW w:w="10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74C" w:rsidRPr="00CF51ED" w:rsidRDefault="004F574C">
            <w:pPr>
              <w:pStyle w:val="c15c17"/>
              <w:spacing w:before="0" w:beforeAutospacing="0" w:after="0" w:afterAutospacing="0"/>
              <w:jc w:val="center"/>
            </w:pPr>
            <w:r w:rsidRPr="00CF51ED">
              <w:rPr>
                <w:rStyle w:val="c7c43"/>
                <w:sz w:val="22"/>
                <w:szCs w:val="22"/>
                <w:u w:val="single"/>
              </w:rPr>
              <w:t>Литература для учащихся:</w:t>
            </w:r>
          </w:p>
          <w:p w:rsidR="004F574C" w:rsidRPr="00CF51ED" w:rsidRDefault="004F574C">
            <w:pPr>
              <w:pStyle w:val="c15"/>
              <w:spacing w:before="0" w:beforeAutospacing="0" w:after="0" w:afterAutospacing="0"/>
            </w:pPr>
            <w:r w:rsidRPr="00CF51ED">
              <w:rPr>
                <w:rStyle w:val="c7"/>
                <w:sz w:val="22"/>
                <w:szCs w:val="22"/>
              </w:rPr>
              <w:t>Дули, Быкова, Эванс: Английский язык. 1 класс: Рабочая тетрадь к учебнику для н</w:t>
            </w:r>
            <w:r w:rsidR="00C87C82" w:rsidRPr="00CF51ED">
              <w:rPr>
                <w:rStyle w:val="c7"/>
                <w:sz w:val="22"/>
                <w:szCs w:val="22"/>
              </w:rPr>
              <w:t>ачинающих. М., Просвещение, 2015</w:t>
            </w:r>
            <w:r w:rsidRPr="00CF51ED">
              <w:rPr>
                <w:rStyle w:val="c7"/>
                <w:sz w:val="22"/>
                <w:szCs w:val="22"/>
              </w:rPr>
              <w:t xml:space="preserve"> г.</w:t>
            </w:r>
          </w:p>
          <w:p w:rsidR="004F574C" w:rsidRPr="00CF51ED" w:rsidRDefault="004F574C">
            <w:pPr>
              <w:pStyle w:val="c15"/>
              <w:spacing w:before="0" w:beforeAutospacing="0" w:after="0" w:afterAutospacing="0"/>
            </w:pPr>
            <w:r w:rsidRPr="00CF51ED">
              <w:rPr>
                <w:rStyle w:val="c7"/>
                <w:sz w:val="22"/>
                <w:szCs w:val="22"/>
              </w:rPr>
              <w:t xml:space="preserve">Илюшкина А. Английские упражнения в картинках. 1 год обучения. М., Литера, </w:t>
            </w:r>
            <w:smartTag w:uri="urn:schemas-microsoft-com:office:smarttags" w:element="metricconverter">
              <w:smartTagPr>
                <w:attr w:name="ProductID" w:val="2010 г"/>
              </w:smartTagPr>
              <w:r w:rsidRPr="00CF51ED">
                <w:rPr>
                  <w:rStyle w:val="c7"/>
                  <w:sz w:val="22"/>
                  <w:szCs w:val="22"/>
                </w:rPr>
                <w:t>2010 г</w:t>
              </w:r>
            </w:smartTag>
            <w:r w:rsidRPr="00CF51ED">
              <w:rPr>
                <w:rStyle w:val="c7"/>
                <w:sz w:val="22"/>
                <w:szCs w:val="22"/>
              </w:rPr>
              <w:t>.</w:t>
            </w:r>
          </w:p>
          <w:p w:rsidR="004F574C" w:rsidRPr="00CF51ED" w:rsidRDefault="004F574C">
            <w:pPr>
              <w:pStyle w:val="c15c17"/>
              <w:spacing w:before="0" w:beforeAutospacing="0" w:after="0" w:afterAutospacing="0"/>
              <w:jc w:val="center"/>
            </w:pPr>
            <w:r w:rsidRPr="00CF51ED">
              <w:rPr>
                <w:rStyle w:val="c7c43"/>
                <w:sz w:val="22"/>
                <w:szCs w:val="22"/>
                <w:u w:val="single"/>
              </w:rPr>
              <w:t>Литература для педагога:</w:t>
            </w:r>
          </w:p>
          <w:p w:rsidR="004F574C" w:rsidRPr="00CF51ED" w:rsidRDefault="004F574C" w:rsidP="00CF51ED">
            <w:pPr>
              <w:pStyle w:val="c15c47"/>
              <w:spacing w:before="0" w:beforeAutospacing="0" w:after="0" w:afterAutospacing="0"/>
              <w:ind w:right="-360"/>
            </w:pPr>
            <w:r w:rsidRPr="00CF51ED">
              <w:rPr>
                <w:rStyle w:val="c7"/>
                <w:sz w:val="22"/>
                <w:szCs w:val="22"/>
              </w:rPr>
              <w:t>Рогова Г.В., Верещагина И.Н. Методика обучения английскому языку на начальном этапе в общеобразовательных учреждениях: Пособие для учителей и студентов педвузов.- 3-е изд., М., Просвещение, 2000.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74C" w:rsidRPr="00CF51ED" w:rsidRDefault="004F574C">
            <w:pPr>
              <w:rPr>
                <w:lang w:val="en-US"/>
              </w:rPr>
            </w:pPr>
          </w:p>
        </w:tc>
      </w:tr>
      <w:tr w:rsidR="004F574C" w:rsidRPr="00CF51ED" w:rsidTr="00C87C82">
        <w:trPr>
          <w:trHeight w:val="547"/>
        </w:trPr>
        <w:tc>
          <w:tcPr>
            <w:tcW w:w="2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74C" w:rsidRPr="00CF51ED" w:rsidRDefault="004F574C">
            <w:pPr>
              <w:pStyle w:val="c15c17"/>
              <w:spacing w:before="0" w:beforeAutospacing="0" w:after="0" w:afterAutospacing="0" w:line="0" w:lineRule="atLeast"/>
              <w:jc w:val="center"/>
              <w:rPr>
                <w:rStyle w:val="c7"/>
              </w:rPr>
            </w:pPr>
            <w:r w:rsidRPr="00CF51ED">
              <w:rPr>
                <w:rStyle w:val="c7"/>
                <w:sz w:val="22"/>
                <w:szCs w:val="22"/>
              </w:rPr>
              <w:t>2. Печатные пособия</w:t>
            </w:r>
          </w:p>
          <w:p w:rsidR="00C87C82" w:rsidRPr="00CF51ED" w:rsidRDefault="00C87C82" w:rsidP="00C87C82">
            <w:pPr>
              <w:pStyle w:val="c15c17"/>
              <w:spacing w:before="0" w:beforeAutospacing="0" w:after="0" w:afterAutospacing="0" w:line="0" w:lineRule="atLeast"/>
            </w:pPr>
            <w:r w:rsidRPr="00CF51ED">
              <w:rPr>
                <w:rStyle w:val="c7"/>
                <w:sz w:val="22"/>
                <w:szCs w:val="22"/>
              </w:rPr>
              <w:t>6</w:t>
            </w:r>
          </w:p>
        </w:tc>
        <w:tc>
          <w:tcPr>
            <w:tcW w:w="10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87C82" w:rsidRPr="00CF51ED" w:rsidRDefault="00C87C82">
            <w:pPr>
              <w:rPr>
                <w:rStyle w:val="c7"/>
              </w:rPr>
            </w:pPr>
          </w:p>
          <w:p w:rsidR="004F574C" w:rsidRPr="00CF51ED" w:rsidRDefault="00C87C82">
            <w:r w:rsidRPr="00CF51ED">
              <w:rPr>
                <w:rStyle w:val="c7"/>
                <w:sz w:val="22"/>
                <w:szCs w:val="22"/>
              </w:rPr>
              <w:t xml:space="preserve">Английский алфавит, разрезной с транскрипцией. 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74C" w:rsidRPr="00CF51ED" w:rsidRDefault="004F574C"/>
        </w:tc>
      </w:tr>
      <w:tr w:rsidR="004F574C" w:rsidRPr="00CF51ED" w:rsidTr="00C87C82">
        <w:trPr>
          <w:trHeight w:val="547"/>
        </w:trPr>
        <w:tc>
          <w:tcPr>
            <w:tcW w:w="2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74C" w:rsidRPr="00CF51ED" w:rsidRDefault="004F574C">
            <w:pPr>
              <w:pStyle w:val="c15c17"/>
              <w:spacing w:before="0" w:beforeAutospacing="0" w:after="0" w:afterAutospacing="0" w:line="0" w:lineRule="atLeast"/>
              <w:jc w:val="center"/>
            </w:pPr>
            <w:r w:rsidRPr="00CF51ED">
              <w:rPr>
                <w:rStyle w:val="c7"/>
                <w:sz w:val="22"/>
                <w:szCs w:val="22"/>
              </w:rPr>
              <w:t>3. Технические средства обучения</w:t>
            </w:r>
          </w:p>
        </w:tc>
        <w:tc>
          <w:tcPr>
            <w:tcW w:w="10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74C" w:rsidRPr="00CF51ED" w:rsidRDefault="004F574C"/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74C" w:rsidRPr="00CF51ED" w:rsidRDefault="004F574C"/>
        </w:tc>
      </w:tr>
      <w:tr w:rsidR="004F574C" w:rsidRPr="00CF51ED" w:rsidTr="00C87C82">
        <w:trPr>
          <w:trHeight w:val="1077"/>
        </w:trPr>
        <w:tc>
          <w:tcPr>
            <w:tcW w:w="2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r w:rsidRPr="00CF51ED">
              <w:rPr>
                <w:rStyle w:val="c7"/>
                <w:sz w:val="22"/>
                <w:szCs w:val="22"/>
              </w:rPr>
              <w:t>7</w:t>
            </w:r>
          </w:p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r w:rsidRPr="00CF51ED">
              <w:rPr>
                <w:rStyle w:val="c7"/>
                <w:sz w:val="22"/>
                <w:szCs w:val="22"/>
              </w:rPr>
              <w:t>8</w:t>
            </w:r>
          </w:p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r w:rsidRPr="00CF51ED">
              <w:rPr>
                <w:rStyle w:val="c7"/>
                <w:sz w:val="22"/>
                <w:szCs w:val="22"/>
              </w:rPr>
              <w:t>9</w:t>
            </w:r>
          </w:p>
          <w:p w:rsidR="004F574C" w:rsidRPr="00CF51ED" w:rsidRDefault="004F574C">
            <w:pPr>
              <w:pStyle w:val="c15c20"/>
              <w:spacing w:before="0" w:beforeAutospacing="0" w:after="0" w:afterAutospacing="0" w:line="0" w:lineRule="atLeast"/>
              <w:jc w:val="both"/>
            </w:pPr>
            <w:r w:rsidRPr="00CF51ED">
              <w:rPr>
                <w:rStyle w:val="c7"/>
                <w:sz w:val="22"/>
                <w:szCs w:val="22"/>
              </w:rPr>
              <w:t>10</w:t>
            </w:r>
          </w:p>
        </w:tc>
        <w:tc>
          <w:tcPr>
            <w:tcW w:w="10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r w:rsidRPr="00CF51ED">
              <w:rPr>
                <w:rStyle w:val="c7"/>
                <w:sz w:val="22"/>
                <w:szCs w:val="22"/>
              </w:rPr>
              <w:t>Компьютер</w:t>
            </w:r>
          </w:p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proofErr w:type="spellStart"/>
            <w:r w:rsidRPr="00CF51ED">
              <w:rPr>
                <w:rStyle w:val="c7"/>
                <w:sz w:val="22"/>
                <w:szCs w:val="22"/>
              </w:rPr>
              <w:t>Мультимедийная</w:t>
            </w:r>
            <w:proofErr w:type="spellEnd"/>
            <w:r w:rsidRPr="00CF51ED">
              <w:rPr>
                <w:rStyle w:val="c7"/>
                <w:sz w:val="22"/>
                <w:szCs w:val="22"/>
              </w:rPr>
              <w:t xml:space="preserve"> установка</w:t>
            </w:r>
          </w:p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r w:rsidRPr="00CF51ED">
              <w:rPr>
                <w:rStyle w:val="c7"/>
                <w:sz w:val="22"/>
                <w:szCs w:val="22"/>
              </w:rPr>
              <w:t>Интерактивная доска</w:t>
            </w:r>
          </w:p>
          <w:p w:rsidR="004F574C" w:rsidRPr="00CF51ED" w:rsidRDefault="004F574C">
            <w:pPr>
              <w:pStyle w:val="c15c20"/>
              <w:spacing w:before="0" w:beforeAutospacing="0" w:after="0" w:afterAutospacing="0" w:line="0" w:lineRule="atLeast"/>
              <w:jc w:val="both"/>
            </w:pPr>
            <w:r w:rsidRPr="00CF51ED">
              <w:rPr>
                <w:rStyle w:val="c7"/>
                <w:sz w:val="22"/>
                <w:szCs w:val="22"/>
              </w:rPr>
              <w:t>Колонки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74C" w:rsidRPr="00CF51ED" w:rsidRDefault="004F574C"/>
        </w:tc>
      </w:tr>
      <w:tr w:rsidR="004F574C" w:rsidRPr="00CF51ED" w:rsidTr="00C87C82">
        <w:trPr>
          <w:trHeight w:val="547"/>
        </w:trPr>
        <w:tc>
          <w:tcPr>
            <w:tcW w:w="2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74C" w:rsidRPr="00CF51ED" w:rsidRDefault="004F574C">
            <w:pPr>
              <w:pStyle w:val="c15c17"/>
              <w:spacing w:before="0" w:beforeAutospacing="0" w:after="0" w:afterAutospacing="0" w:line="0" w:lineRule="atLeast"/>
              <w:jc w:val="center"/>
            </w:pPr>
            <w:r w:rsidRPr="00CF51ED">
              <w:rPr>
                <w:rStyle w:val="c7"/>
                <w:sz w:val="22"/>
                <w:szCs w:val="22"/>
              </w:rPr>
              <w:lastRenderedPageBreak/>
              <w:t>4. Экранно-звуковые пособия</w:t>
            </w:r>
          </w:p>
        </w:tc>
        <w:tc>
          <w:tcPr>
            <w:tcW w:w="10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74C" w:rsidRPr="00CF51ED" w:rsidRDefault="004F574C"/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BE5F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74C" w:rsidRPr="00CF51ED" w:rsidRDefault="004F574C"/>
        </w:tc>
      </w:tr>
      <w:tr w:rsidR="004F574C" w:rsidRPr="00CF51ED" w:rsidTr="00CF51ED">
        <w:trPr>
          <w:trHeight w:val="851"/>
        </w:trPr>
        <w:tc>
          <w:tcPr>
            <w:tcW w:w="25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r w:rsidRPr="00CF51ED">
              <w:rPr>
                <w:rStyle w:val="c7"/>
                <w:sz w:val="22"/>
                <w:szCs w:val="22"/>
              </w:rPr>
              <w:t>11</w:t>
            </w:r>
          </w:p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r w:rsidRPr="00CF51ED">
              <w:rPr>
                <w:rStyle w:val="c7"/>
                <w:sz w:val="22"/>
                <w:szCs w:val="22"/>
              </w:rPr>
              <w:t>12</w:t>
            </w:r>
          </w:p>
          <w:p w:rsidR="004F574C" w:rsidRPr="00CF51ED" w:rsidRDefault="004F574C">
            <w:pPr>
              <w:pStyle w:val="c15c20"/>
              <w:spacing w:before="0" w:beforeAutospacing="0" w:after="0" w:afterAutospacing="0" w:line="0" w:lineRule="atLeast"/>
              <w:jc w:val="both"/>
            </w:pPr>
            <w:r w:rsidRPr="00CF51ED">
              <w:rPr>
                <w:rStyle w:val="c7"/>
                <w:sz w:val="22"/>
                <w:szCs w:val="22"/>
              </w:rPr>
              <w:t>13</w:t>
            </w:r>
          </w:p>
        </w:tc>
        <w:tc>
          <w:tcPr>
            <w:tcW w:w="104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r w:rsidRPr="00CF51ED">
              <w:rPr>
                <w:rStyle w:val="c7"/>
                <w:sz w:val="22"/>
                <w:szCs w:val="22"/>
              </w:rPr>
              <w:t>Обучающий диск «Профессор Хиггинс»</w:t>
            </w:r>
          </w:p>
          <w:p w:rsidR="004F574C" w:rsidRPr="00CF51ED" w:rsidRDefault="004F574C">
            <w:pPr>
              <w:pStyle w:val="c15c20"/>
              <w:spacing w:before="0" w:beforeAutospacing="0" w:after="0" w:afterAutospacing="0"/>
              <w:jc w:val="both"/>
            </w:pPr>
            <w:proofErr w:type="spellStart"/>
            <w:r w:rsidRPr="00CF51ED">
              <w:rPr>
                <w:rStyle w:val="c7"/>
                <w:sz w:val="22"/>
                <w:szCs w:val="22"/>
              </w:rPr>
              <w:t>Видеообучающая</w:t>
            </w:r>
            <w:proofErr w:type="spellEnd"/>
            <w:r w:rsidRPr="00CF51ED">
              <w:rPr>
                <w:rStyle w:val="c7"/>
                <w:sz w:val="22"/>
                <w:szCs w:val="22"/>
              </w:rPr>
              <w:t xml:space="preserve"> игра «</w:t>
            </w:r>
            <w:proofErr w:type="spellStart"/>
            <w:r w:rsidRPr="00CF51ED">
              <w:rPr>
                <w:rStyle w:val="c7"/>
                <w:sz w:val="22"/>
                <w:szCs w:val="22"/>
              </w:rPr>
              <w:t>Enjoy</w:t>
            </w:r>
            <w:proofErr w:type="spellEnd"/>
            <w:r w:rsidRPr="00CF51ED">
              <w:rPr>
                <w:rStyle w:val="c7"/>
                <w:sz w:val="22"/>
                <w:szCs w:val="22"/>
              </w:rPr>
              <w:t xml:space="preserve"> </w:t>
            </w:r>
            <w:proofErr w:type="spellStart"/>
            <w:r w:rsidRPr="00CF51ED">
              <w:rPr>
                <w:rStyle w:val="c7"/>
                <w:sz w:val="22"/>
                <w:szCs w:val="22"/>
              </w:rPr>
              <w:t>Listening</w:t>
            </w:r>
            <w:proofErr w:type="spellEnd"/>
            <w:r w:rsidRPr="00CF51ED">
              <w:rPr>
                <w:rStyle w:val="c7"/>
                <w:sz w:val="22"/>
                <w:szCs w:val="22"/>
              </w:rPr>
              <w:t xml:space="preserve"> </w:t>
            </w:r>
            <w:proofErr w:type="spellStart"/>
            <w:r w:rsidRPr="00CF51ED">
              <w:rPr>
                <w:rStyle w:val="c7"/>
                <w:sz w:val="22"/>
                <w:szCs w:val="22"/>
              </w:rPr>
              <w:t>and</w:t>
            </w:r>
            <w:proofErr w:type="spellEnd"/>
            <w:r w:rsidRPr="00CF51ED">
              <w:rPr>
                <w:rStyle w:val="c7"/>
                <w:sz w:val="22"/>
                <w:szCs w:val="22"/>
              </w:rPr>
              <w:t xml:space="preserve"> playing-2»</w:t>
            </w:r>
          </w:p>
          <w:p w:rsidR="004F574C" w:rsidRPr="00CF51ED" w:rsidRDefault="004F574C">
            <w:pPr>
              <w:pStyle w:val="c20c62"/>
              <w:spacing w:before="0" w:beforeAutospacing="0" w:after="0" w:afterAutospacing="0" w:line="0" w:lineRule="atLeast"/>
              <w:jc w:val="both"/>
            </w:pPr>
            <w:r w:rsidRPr="00CF51ED">
              <w:rPr>
                <w:rStyle w:val="c7"/>
                <w:sz w:val="22"/>
                <w:szCs w:val="22"/>
              </w:rPr>
              <w:t>Сборник песен «</w:t>
            </w:r>
            <w:proofErr w:type="spellStart"/>
            <w:r w:rsidRPr="00CF51ED">
              <w:rPr>
                <w:rStyle w:val="c7"/>
                <w:sz w:val="22"/>
                <w:szCs w:val="22"/>
              </w:rPr>
              <w:t>Game-songs</w:t>
            </w:r>
            <w:proofErr w:type="spellEnd"/>
            <w:r w:rsidRPr="00CF51ED">
              <w:rPr>
                <w:rStyle w:val="c7"/>
                <w:sz w:val="22"/>
                <w:szCs w:val="22"/>
              </w:rPr>
              <w:t>» к учебнику «</w:t>
            </w:r>
            <w:proofErr w:type="spellStart"/>
            <w:r w:rsidRPr="00CF51ED">
              <w:rPr>
                <w:rStyle w:val="c7"/>
                <w:sz w:val="22"/>
                <w:szCs w:val="22"/>
              </w:rPr>
              <w:t>Enjoy</w:t>
            </w:r>
            <w:proofErr w:type="spellEnd"/>
            <w:r w:rsidRPr="00CF51ED">
              <w:rPr>
                <w:rStyle w:val="c7"/>
                <w:sz w:val="22"/>
                <w:szCs w:val="22"/>
              </w:rPr>
              <w:t xml:space="preserve"> </w:t>
            </w:r>
            <w:proofErr w:type="spellStart"/>
            <w:r w:rsidRPr="00CF51ED">
              <w:rPr>
                <w:rStyle w:val="c7"/>
                <w:sz w:val="22"/>
                <w:szCs w:val="22"/>
              </w:rPr>
              <w:t>English</w:t>
            </w:r>
            <w:proofErr w:type="spellEnd"/>
            <w:r w:rsidRPr="00CF51ED">
              <w:rPr>
                <w:rStyle w:val="c7"/>
                <w:sz w:val="22"/>
                <w:szCs w:val="22"/>
              </w:rPr>
              <w:t>» для начальных классов. Издательство «Титул».</w:t>
            </w:r>
          </w:p>
        </w:tc>
        <w:tc>
          <w:tcPr>
            <w:tcW w:w="20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F574C" w:rsidRPr="00CF51ED" w:rsidRDefault="004F574C"/>
        </w:tc>
      </w:tr>
    </w:tbl>
    <w:p w:rsidR="002524D8" w:rsidRPr="00CF51ED" w:rsidRDefault="002524D8"/>
    <w:sectPr w:rsidR="002524D8" w:rsidRPr="00CF51ED" w:rsidSect="00C87C82">
      <w:footerReference w:type="default" r:id="rId8"/>
      <w:pgSz w:w="16838" w:h="11906" w:orient="landscape"/>
      <w:pgMar w:top="426" w:right="1134" w:bottom="568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04DB1" w:rsidRDefault="00B04DB1" w:rsidP="00C87C82">
      <w:r>
        <w:separator/>
      </w:r>
    </w:p>
  </w:endnote>
  <w:endnote w:type="continuationSeparator" w:id="0">
    <w:p w:rsidR="00B04DB1" w:rsidRDefault="00B04DB1" w:rsidP="00C87C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4514094"/>
      <w:docPartObj>
        <w:docPartGallery w:val="Page Numbers (Bottom of Page)"/>
        <w:docPartUnique/>
      </w:docPartObj>
    </w:sdtPr>
    <w:sdtContent>
      <w:p w:rsidR="00C87C82" w:rsidRDefault="00001AE9">
        <w:pPr>
          <w:pStyle w:val="a7"/>
          <w:jc w:val="right"/>
        </w:pPr>
        <w:r>
          <w:fldChar w:fldCharType="begin"/>
        </w:r>
        <w:r w:rsidR="00AE1D0A">
          <w:instrText xml:space="preserve"> PAGE   \* MERGEFORMAT </w:instrText>
        </w:r>
        <w:r>
          <w:fldChar w:fldCharType="separate"/>
        </w:r>
        <w:r w:rsidR="00883A24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:rsidR="00C87C82" w:rsidRDefault="00C87C82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04DB1" w:rsidRDefault="00B04DB1" w:rsidP="00C87C82">
      <w:r>
        <w:separator/>
      </w:r>
    </w:p>
  </w:footnote>
  <w:footnote w:type="continuationSeparator" w:id="0">
    <w:p w:rsidR="00B04DB1" w:rsidRDefault="00B04DB1" w:rsidP="00C87C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2054EB"/>
    <w:multiLevelType w:val="multilevel"/>
    <w:tmpl w:val="EF508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8AA086E"/>
    <w:multiLevelType w:val="multilevel"/>
    <w:tmpl w:val="10B8B0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93630C9"/>
    <w:multiLevelType w:val="multilevel"/>
    <w:tmpl w:val="A8A08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7F2035E"/>
    <w:multiLevelType w:val="multilevel"/>
    <w:tmpl w:val="AB3CD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EAB2916"/>
    <w:multiLevelType w:val="multilevel"/>
    <w:tmpl w:val="51D60E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574C"/>
    <w:rsid w:val="00001AE9"/>
    <w:rsid w:val="000E3CAC"/>
    <w:rsid w:val="0021620C"/>
    <w:rsid w:val="002524D8"/>
    <w:rsid w:val="003124DF"/>
    <w:rsid w:val="0046564E"/>
    <w:rsid w:val="004775F2"/>
    <w:rsid w:val="004D20BB"/>
    <w:rsid w:val="004F2E21"/>
    <w:rsid w:val="004F574C"/>
    <w:rsid w:val="0057203A"/>
    <w:rsid w:val="00597FE8"/>
    <w:rsid w:val="00616A3B"/>
    <w:rsid w:val="006732CF"/>
    <w:rsid w:val="006D6112"/>
    <w:rsid w:val="006E17C0"/>
    <w:rsid w:val="006F1B74"/>
    <w:rsid w:val="007223A4"/>
    <w:rsid w:val="007D7F41"/>
    <w:rsid w:val="00883A24"/>
    <w:rsid w:val="00915255"/>
    <w:rsid w:val="0094735D"/>
    <w:rsid w:val="009F635C"/>
    <w:rsid w:val="00AA669D"/>
    <w:rsid w:val="00AE1D0A"/>
    <w:rsid w:val="00B04DB1"/>
    <w:rsid w:val="00B27CBA"/>
    <w:rsid w:val="00BB0F59"/>
    <w:rsid w:val="00C57B55"/>
    <w:rsid w:val="00C6167B"/>
    <w:rsid w:val="00C73E9A"/>
    <w:rsid w:val="00C87C82"/>
    <w:rsid w:val="00CF51ED"/>
    <w:rsid w:val="00D211BF"/>
    <w:rsid w:val="00E5678A"/>
    <w:rsid w:val="00E62D64"/>
    <w:rsid w:val="00E80070"/>
    <w:rsid w:val="00EA676B"/>
    <w:rsid w:val="00F16AAF"/>
    <w:rsid w:val="00F24435"/>
    <w:rsid w:val="00F25210"/>
    <w:rsid w:val="00F61B43"/>
    <w:rsid w:val="00F80B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7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5c17">
    <w:name w:val="c15 c17"/>
    <w:basedOn w:val="a"/>
    <w:rsid w:val="004F574C"/>
    <w:pPr>
      <w:spacing w:before="100" w:beforeAutospacing="1" w:after="100" w:afterAutospacing="1"/>
    </w:pPr>
  </w:style>
  <w:style w:type="paragraph" w:customStyle="1" w:styleId="c9c32">
    <w:name w:val="c9 c32"/>
    <w:basedOn w:val="a"/>
    <w:rsid w:val="004F574C"/>
    <w:pPr>
      <w:spacing w:before="100" w:beforeAutospacing="1" w:after="100" w:afterAutospacing="1"/>
    </w:pPr>
  </w:style>
  <w:style w:type="paragraph" w:customStyle="1" w:styleId="c9">
    <w:name w:val="c9"/>
    <w:basedOn w:val="a"/>
    <w:rsid w:val="004F574C"/>
    <w:pPr>
      <w:spacing w:before="100" w:beforeAutospacing="1" w:after="100" w:afterAutospacing="1"/>
    </w:pPr>
  </w:style>
  <w:style w:type="paragraph" w:customStyle="1" w:styleId="c15c20">
    <w:name w:val="c15 c20"/>
    <w:basedOn w:val="a"/>
    <w:rsid w:val="004F574C"/>
    <w:pPr>
      <w:spacing w:before="100" w:beforeAutospacing="1" w:after="100" w:afterAutospacing="1"/>
    </w:pPr>
  </w:style>
  <w:style w:type="paragraph" w:customStyle="1" w:styleId="c9c63">
    <w:name w:val="c9 c63"/>
    <w:basedOn w:val="a"/>
    <w:rsid w:val="004F574C"/>
    <w:pPr>
      <w:spacing w:before="100" w:beforeAutospacing="1" w:after="100" w:afterAutospacing="1"/>
    </w:pPr>
  </w:style>
  <w:style w:type="paragraph" w:customStyle="1" w:styleId="c15c20c39">
    <w:name w:val="c15 c20 c39"/>
    <w:basedOn w:val="a"/>
    <w:rsid w:val="004F574C"/>
    <w:pPr>
      <w:spacing w:before="100" w:beforeAutospacing="1" w:after="100" w:afterAutospacing="1"/>
    </w:pPr>
  </w:style>
  <w:style w:type="paragraph" w:customStyle="1" w:styleId="c15c20c47c64">
    <w:name w:val="c15 c20 c47 c64"/>
    <w:basedOn w:val="a"/>
    <w:rsid w:val="004F574C"/>
    <w:pPr>
      <w:spacing w:before="100" w:beforeAutospacing="1" w:after="100" w:afterAutospacing="1"/>
    </w:pPr>
  </w:style>
  <w:style w:type="paragraph" w:customStyle="1" w:styleId="c15c4c20">
    <w:name w:val="c15 c4 c20"/>
    <w:basedOn w:val="a"/>
    <w:rsid w:val="004F574C"/>
    <w:pPr>
      <w:spacing w:before="100" w:beforeAutospacing="1" w:after="100" w:afterAutospacing="1"/>
    </w:pPr>
  </w:style>
  <w:style w:type="paragraph" w:customStyle="1" w:styleId="c15">
    <w:name w:val="c15"/>
    <w:basedOn w:val="a"/>
    <w:rsid w:val="004F574C"/>
    <w:pPr>
      <w:spacing w:before="100" w:beforeAutospacing="1" w:after="100" w:afterAutospacing="1"/>
    </w:pPr>
  </w:style>
  <w:style w:type="paragraph" w:customStyle="1" w:styleId="c15c32c17">
    <w:name w:val="c15 c32 c17"/>
    <w:basedOn w:val="a"/>
    <w:rsid w:val="004F574C"/>
    <w:pPr>
      <w:spacing w:before="100" w:beforeAutospacing="1" w:after="100" w:afterAutospacing="1"/>
    </w:pPr>
  </w:style>
  <w:style w:type="paragraph" w:customStyle="1" w:styleId="c15c53c30">
    <w:name w:val="c15 c53 c30"/>
    <w:basedOn w:val="a"/>
    <w:rsid w:val="004F574C"/>
    <w:pPr>
      <w:spacing w:before="100" w:beforeAutospacing="1" w:after="100" w:afterAutospacing="1"/>
    </w:pPr>
  </w:style>
  <w:style w:type="paragraph" w:customStyle="1" w:styleId="c10">
    <w:name w:val="c10"/>
    <w:basedOn w:val="a"/>
    <w:rsid w:val="004F574C"/>
    <w:pPr>
      <w:spacing w:before="100" w:beforeAutospacing="1" w:after="100" w:afterAutospacing="1"/>
    </w:pPr>
  </w:style>
  <w:style w:type="paragraph" w:customStyle="1" w:styleId="c15c38c17">
    <w:name w:val="c15 c38 c17"/>
    <w:basedOn w:val="a"/>
    <w:rsid w:val="004F574C"/>
    <w:pPr>
      <w:spacing w:before="100" w:beforeAutospacing="1" w:after="100" w:afterAutospacing="1"/>
    </w:pPr>
  </w:style>
  <w:style w:type="paragraph" w:customStyle="1" w:styleId="c15c45c17">
    <w:name w:val="c15 c45 c17"/>
    <w:basedOn w:val="a"/>
    <w:rsid w:val="004F574C"/>
    <w:pPr>
      <w:spacing w:before="100" w:beforeAutospacing="1" w:after="100" w:afterAutospacing="1"/>
    </w:pPr>
  </w:style>
  <w:style w:type="paragraph" w:customStyle="1" w:styleId="c15c30c17">
    <w:name w:val="c15 c30 c17"/>
    <w:basedOn w:val="a"/>
    <w:rsid w:val="004F574C"/>
    <w:pPr>
      <w:spacing w:before="100" w:beforeAutospacing="1" w:after="100" w:afterAutospacing="1"/>
    </w:pPr>
  </w:style>
  <w:style w:type="paragraph" w:customStyle="1" w:styleId="c15c20c24">
    <w:name w:val="c15 c20 c24"/>
    <w:basedOn w:val="a"/>
    <w:rsid w:val="004F574C"/>
    <w:pPr>
      <w:spacing w:before="100" w:beforeAutospacing="1" w:after="100" w:afterAutospacing="1"/>
    </w:pPr>
  </w:style>
  <w:style w:type="paragraph" w:customStyle="1" w:styleId="c15c59c20">
    <w:name w:val="c15 c59 c20"/>
    <w:basedOn w:val="a"/>
    <w:rsid w:val="004F574C"/>
    <w:pPr>
      <w:spacing w:before="100" w:beforeAutospacing="1" w:after="100" w:afterAutospacing="1"/>
    </w:pPr>
  </w:style>
  <w:style w:type="paragraph" w:customStyle="1" w:styleId="c15c39c17">
    <w:name w:val="c15 c39 c17"/>
    <w:basedOn w:val="a"/>
    <w:rsid w:val="004F574C"/>
    <w:pPr>
      <w:spacing w:before="100" w:beforeAutospacing="1" w:after="100" w:afterAutospacing="1"/>
    </w:pPr>
  </w:style>
  <w:style w:type="paragraph" w:customStyle="1" w:styleId="c15c51c17">
    <w:name w:val="c15 c51 c17"/>
    <w:basedOn w:val="a"/>
    <w:rsid w:val="004F574C"/>
    <w:pPr>
      <w:spacing w:before="100" w:beforeAutospacing="1" w:after="100" w:afterAutospacing="1"/>
    </w:pPr>
  </w:style>
  <w:style w:type="paragraph" w:customStyle="1" w:styleId="c15c51c20">
    <w:name w:val="c15 c51 c20"/>
    <w:basedOn w:val="a"/>
    <w:rsid w:val="004F574C"/>
    <w:pPr>
      <w:spacing w:before="100" w:beforeAutospacing="1" w:after="100" w:afterAutospacing="1"/>
    </w:pPr>
  </w:style>
  <w:style w:type="paragraph" w:customStyle="1" w:styleId="c15c20c51">
    <w:name w:val="c15 c20 c51"/>
    <w:basedOn w:val="a"/>
    <w:rsid w:val="004F574C"/>
    <w:pPr>
      <w:spacing w:before="100" w:beforeAutospacing="1" w:after="100" w:afterAutospacing="1"/>
    </w:pPr>
  </w:style>
  <w:style w:type="paragraph" w:customStyle="1" w:styleId="c15c4c17">
    <w:name w:val="c15 c4 c17"/>
    <w:basedOn w:val="a"/>
    <w:rsid w:val="004F574C"/>
    <w:pPr>
      <w:spacing w:before="100" w:beforeAutospacing="1" w:after="100" w:afterAutospacing="1"/>
    </w:pPr>
  </w:style>
  <w:style w:type="paragraph" w:customStyle="1" w:styleId="c20c62">
    <w:name w:val="c20 c62"/>
    <w:basedOn w:val="a"/>
    <w:rsid w:val="004F574C"/>
    <w:pPr>
      <w:spacing w:before="100" w:beforeAutospacing="1" w:after="100" w:afterAutospacing="1"/>
    </w:pPr>
  </w:style>
  <w:style w:type="paragraph" w:customStyle="1" w:styleId="c17c62">
    <w:name w:val="c17 c62"/>
    <w:basedOn w:val="a"/>
    <w:rsid w:val="004F574C"/>
    <w:pPr>
      <w:spacing w:before="100" w:beforeAutospacing="1" w:after="100" w:afterAutospacing="1"/>
    </w:pPr>
  </w:style>
  <w:style w:type="paragraph" w:customStyle="1" w:styleId="c15c47">
    <w:name w:val="c15 c47"/>
    <w:basedOn w:val="a"/>
    <w:rsid w:val="004F574C"/>
    <w:pPr>
      <w:spacing w:before="100" w:beforeAutospacing="1" w:after="100" w:afterAutospacing="1"/>
    </w:pPr>
  </w:style>
  <w:style w:type="paragraph" w:customStyle="1" w:styleId="c15c17c38">
    <w:name w:val="c15 c17 c38"/>
    <w:basedOn w:val="a"/>
    <w:rsid w:val="004F574C"/>
    <w:pPr>
      <w:spacing w:before="100" w:beforeAutospacing="1" w:after="100" w:afterAutospacing="1"/>
    </w:pPr>
  </w:style>
  <w:style w:type="character" w:customStyle="1" w:styleId="c7c21">
    <w:name w:val="c7 c21"/>
    <w:basedOn w:val="a0"/>
    <w:rsid w:val="004F574C"/>
  </w:style>
  <w:style w:type="character" w:customStyle="1" w:styleId="c7">
    <w:name w:val="c7"/>
    <w:basedOn w:val="a0"/>
    <w:rsid w:val="004F574C"/>
  </w:style>
  <w:style w:type="character" w:customStyle="1" w:styleId="apple-converted-space">
    <w:name w:val="apple-converted-space"/>
    <w:basedOn w:val="a0"/>
    <w:rsid w:val="004F574C"/>
  </w:style>
  <w:style w:type="character" w:customStyle="1" w:styleId="c7c55">
    <w:name w:val="c7 c55"/>
    <w:basedOn w:val="a0"/>
    <w:rsid w:val="004F574C"/>
  </w:style>
  <w:style w:type="character" w:customStyle="1" w:styleId="c7c21c55">
    <w:name w:val="c7 c21 c55"/>
    <w:basedOn w:val="a0"/>
    <w:rsid w:val="004F574C"/>
  </w:style>
  <w:style w:type="character" w:customStyle="1" w:styleId="c7c43">
    <w:name w:val="c7 c43"/>
    <w:basedOn w:val="a0"/>
    <w:rsid w:val="004F574C"/>
  </w:style>
  <w:style w:type="character" w:customStyle="1" w:styleId="c22c21">
    <w:name w:val="c22 c21"/>
    <w:basedOn w:val="a0"/>
    <w:rsid w:val="004F574C"/>
  </w:style>
  <w:style w:type="character" w:customStyle="1" w:styleId="c23">
    <w:name w:val="c23"/>
    <w:basedOn w:val="a0"/>
    <w:rsid w:val="004F574C"/>
  </w:style>
  <w:style w:type="character" w:customStyle="1" w:styleId="c8c21">
    <w:name w:val="c8 c21"/>
    <w:basedOn w:val="a0"/>
    <w:rsid w:val="004F574C"/>
  </w:style>
  <w:style w:type="character" w:customStyle="1" w:styleId="c33c21">
    <w:name w:val="c33 c21"/>
    <w:basedOn w:val="a0"/>
    <w:rsid w:val="004F574C"/>
  </w:style>
  <w:style w:type="character" w:customStyle="1" w:styleId="c8">
    <w:name w:val="c8"/>
    <w:basedOn w:val="a0"/>
    <w:rsid w:val="004F574C"/>
  </w:style>
  <w:style w:type="character" w:customStyle="1" w:styleId="c33">
    <w:name w:val="c33"/>
    <w:basedOn w:val="a0"/>
    <w:rsid w:val="004F574C"/>
  </w:style>
  <w:style w:type="paragraph" w:styleId="a3">
    <w:name w:val="Balloon Text"/>
    <w:basedOn w:val="a"/>
    <w:link w:val="a4"/>
    <w:uiPriority w:val="99"/>
    <w:semiHidden/>
    <w:unhideWhenUsed/>
    <w:rsid w:val="00D211B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211BF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C87C8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C87C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C87C8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87C8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">
    <w:name w:val="Без интервала1"/>
    <w:rsid w:val="00C87C82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36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10</Pages>
  <Words>2468</Words>
  <Characters>14072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Алина</cp:lastModifiedBy>
  <cp:revision>26</cp:revision>
  <cp:lastPrinted>2017-09-14T07:15:00Z</cp:lastPrinted>
  <dcterms:created xsi:type="dcterms:W3CDTF">2014-09-12T08:08:00Z</dcterms:created>
  <dcterms:modified xsi:type="dcterms:W3CDTF">2017-09-21T17:11:00Z</dcterms:modified>
</cp:coreProperties>
</file>